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3110D" w14:textId="6E3F78FE" w:rsidR="001E6CEB" w:rsidRPr="00032662" w:rsidRDefault="00451A79" w:rsidP="0003266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42498" w:rsidRPr="0010606B">
        <w:rPr>
          <w:rFonts w:ascii="Times New Roman" w:hAnsi="Times New Roman" w:cs="Times New Roman"/>
          <w:b/>
          <w:sz w:val="24"/>
          <w:szCs w:val="24"/>
        </w:rPr>
        <w:t xml:space="preserve">Комплекс учебных заданий по истории и обществознанию по формированию функциональной грамотности обучающихся 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862"/>
        <w:gridCol w:w="4118"/>
      </w:tblGrid>
      <w:tr w:rsidR="001E6CEB" w:rsidRPr="0010606B" w14:paraId="08012ED8" w14:textId="77777777" w:rsidTr="00F8324B">
        <w:tc>
          <w:tcPr>
            <w:tcW w:w="3227" w:type="dxa"/>
            <w:shd w:val="clear" w:color="auto" w:fill="auto"/>
          </w:tcPr>
          <w:p w14:paraId="1D91DD3E" w14:textId="77777777" w:rsidR="001E6CEB" w:rsidRPr="0010606B" w:rsidRDefault="001E6CEB" w:rsidP="001060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b/>
                <w:sz w:val="24"/>
                <w:szCs w:val="24"/>
              </w:rPr>
              <w:t>Типовая задача</w:t>
            </w:r>
          </w:p>
        </w:tc>
        <w:tc>
          <w:tcPr>
            <w:tcW w:w="2862" w:type="dxa"/>
            <w:shd w:val="clear" w:color="auto" w:fill="auto"/>
          </w:tcPr>
          <w:p w14:paraId="7FE14BDE" w14:textId="77777777" w:rsidR="001E6CEB" w:rsidRPr="0010606B" w:rsidRDefault="001E6CEB" w:rsidP="001060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Планируемый образовательный результат </w:t>
            </w:r>
          </w:p>
        </w:tc>
        <w:tc>
          <w:tcPr>
            <w:tcW w:w="4118" w:type="dxa"/>
            <w:shd w:val="clear" w:color="auto" w:fill="auto"/>
          </w:tcPr>
          <w:p w14:paraId="01287445" w14:textId="77777777" w:rsidR="001E6CEB" w:rsidRPr="0010606B" w:rsidRDefault="001E6CEB" w:rsidP="001060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задание</w:t>
            </w:r>
          </w:p>
        </w:tc>
      </w:tr>
      <w:tr w:rsidR="001E6CEB" w:rsidRPr="0010606B" w14:paraId="27ED6A14" w14:textId="77777777" w:rsidTr="00F8324B">
        <w:tc>
          <w:tcPr>
            <w:tcW w:w="10207" w:type="dxa"/>
            <w:gridSpan w:val="3"/>
            <w:shd w:val="clear" w:color="auto" w:fill="auto"/>
          </w:tcPr>
          <w:p w14:paraId="306EDBA7" w14:textId="77777777" w:rsidR="001E6CEB" w:rsidRPr="0010606B" w:rsidRDefault="001E6CEB" w:rsidP="001060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</w:tc>
      </w:tr>
      <w:tr w:rsidR="001E6CEB" w:rsidRPr="0010606B" w14:paraId="38E9A8C7" w14:textId="77777777" w:rsidTr="00F8324B">
        <w:tc>
          <w:tcPr>
            <w:tcW w:w="3227" w:type="dxa"/>
            <w:shd w:val="clear" w:color="auto" w:fill="auto"/>
          </w:tcPr>
          <w:p w14:paraId="5A0B3946" w14:textId="77777777" w:rsidR="001E6CEB" w:rsidRPr="0010606B" w:rsidRDefault="001E6CEB" w:rsidP="0010606B">
            <w:pPr>
              <w:pStyle w:val="a4"/>
              <w:spacing w:line="276" w:lineRule="auto"/>
            </w:pPr>
            <w:r w:rsidRPr="0010606B">
              <w:rPr>
                <w:b/>
              </w:rPr>
              <w:t>Задание 27. Какие цели преследовала макроэкономическая политика в указанный период? две цели</w:t>
            </w:r>
            <w:r w:rsidRPr="0010606B">
              <w:t>.</w:t>
            </w:r>
          </w:p>
          <w:p w14:paraId="7BA116DE" w14:textId="77777777" w:rsidR="001E6CEB" w:rsidRPr="0010606B" w:rsidRDefault="001E6CEB" w:rsidP="0010606B">
            <w:pPr>
              <w:pStyle w:val="a4"/>
              <w:spacing w:line="276" w:lineRule="auto"/>
            </w:pPr>
            <w:r w:rsidRPr="0010606B">
              <w:t>1) стабилизировать экономику;</w:t>
            </w:r>
          </w:p>
          <w:p w14:paraId="6DF74279" w14:textId="77777777" w:rsidR="001E6CEB" w:rsidRPr="0010606B" w:rsidRDefault="001E6CEB" w:rsidP="0010606B">
            <w:pPr>
              <w:pStyle w:val="a4"/>
              <w:spacing w:line="276" w:lineRule="auto"/>
            </w:pPr>
            <w:r w:rsidRPr="0010606B">
              <w:t>2) избавить ее от кризисов и инфляции;</w:t>
            </w:r>
          </w:p>
          <w:p w14:paraId="41BE17AA" w14:textId="77777777" w:rsidR="001E6CEB" w:rsidRPr="0010606B" w:rsidRDefault="001E6CEB" w:rsidP="0010606B">
            <w:pPr>
              <w:pStyle w:val="a4"/>
              <w:spacing w:line="276" w:lineRule="auto"/>
            </w:pPr>
            <w:r w:rsidRPr="0010606B">
              <w:t>3) поддержать высокие темпы роста и занятости.</w:t>
            </w:r>
          </w:p>
          <w:p w14:paraId="349EAA67" w14:textId="77777777" w:rsidR="001E6CEB" w:rsidRPr="0010606B" w:rsidRDefault="001E6CEB" w:rsidP="0010606B">
            <w:pPr>
              <w:pStyle w:val="a4"/>
              <w:spacing w:line="276" w:lineRule="auto"/>
              <w:rPr>
                <w:b/>
              </w:rPr>
            </w:pPr>
            <w:r w:rsidRPr="0010606B">
              <w:rPr>
                <w:b/>
              </w:rPr>
              <w:t>Задание 28. Назовите две характерные черты «социально ориентированной экономики».</w:t>
            </w:r>
          </w:p>
          <w:p w14:paraId="45FBFC7F" w14:textId="77777777" w:rsidR="001E6CEB" w:rsidRPr="0010606B" w:rsidRDefault="001E6CEB" w:rsidP="0010606B">
            <w:pPr>
              <w:pStyle w:val="a4"/>
              <w:spacing w:line="276" w:lineRule="auto"/>
            </w:pPr>
            <w:r w:rsidRPr="0010606B">
              <w:t>1) создание современной системы социального страхования и помощи нуждающимся;</w:t>
            </w:r>
          </w:p>
          <w:p w14:paraId="6F126E20" w14:textId="77777777" w:rsidR="001E6CEB" w:rsidRPr="0010606B" w:rsidRDefault="001E6CEB" w:rsidP="0010606B">
            <w:pPr>
              <w:pStyle w:val="a4"/>
              <w:spacing w:line="276" w:lineRule="auto"/>
            </w:pPr>
            <w:r w:rsidRPr="0010606B">
              <w:t>2) наличие важных законодательных норм, касающихся минимальной зарплаты, условий найма и увольнения работников, техники безопасности на предприятиях.</w:t>
            </w:r>
          </w:p>
          <w:p w14:paraId="3117A13C" w14:textId="77777777" w:rsidR="001E6CEB" w:rsidRPr="0010606B" w:rsidRDefault="001E6CEB" w:rsidP="0010606B">
            <w:pPr>
              <w:pStyle w:val="a4"/>
              <w:spacing w:line="276" w:lineRule="auto"/>
            </w:pPr>
          </w:p>
        </w:tc>
        <w:tc>
          <w:tcPr>
            <w:tcW w:w="2862" w:type="dxa"/>
            <w:shd w:val="clear" w:color="auto" w:fill="auto"/>
          </w:tcPr>
          <w:p w14:paraId="72914BF1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B51E3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 xml:space="preserve">- дать оценку наиболее значительным событиям </w:t>
            </w:r>
          </w:p>
          <w:p w14:paraId="72215CAF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- раскрывает характерные, существенные черты: а) экономических и социальных отношений в государстве; б) ценностей, господствовавших в обществе</w:t>
            </w:r>
          </w:p>
          <w:p w14:paraId="04EDA302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- даёт оценку событиям и личностям отечественной и всеобщей истории</w:t>
            </w:r>
          </w:p>
        </w:tc>
        <w:tc>
          <w:tcPr>
            <w:tcW w:w="4118" w:type="dxa"/>
            <w:shd w:val="clear" w:color="auto" w:fill="auto"/>
          </w:tcPr>
          <w:p w14:paraId="2B9339E7" w14:textId="77777777" w:rsidR="001E6CEB" w:rsidRPr="0010606B" w:rsidRDefault="001E6CEB" w:rsidP="0010606B">
            <w:pPr>
              <w:pStyle w:val="a4"/>
              <w:spacing w:line="276" w:lineRule="auto"/>
              <w:jc w:val="both"/>
            </w:pPr>
            <w:r w:rsidRPr="0010606B">
              <w:t>В 50−70-е гг. XX в. государственное вмешательство в экономику в странах Европы и США носило всеобъемлющий характер. Надо было восстанавливать разрушенное войной хозяйство, наращивать экономический потенциал, усиливать конкурентоспособность своих стран.</w:t>
            </w:r>
          </w:p>
          <w:p w14:paraId="4A2112E8" w14:textId="77777777" w:rsidR="001E6CEB" w:rsidRPr="0010606B" w:rsidRDefault="001E6CEB" w:rsidP="0010606B">
            <w:pPr>
              <w:pStyle w:val="a4"/>
              <w:spacing w:line="276" w:lineRule="auto"/>
              <w:jc w:val="both"/>
            </w:pPr>
            <w:r w:rsidRPr="0010606B">
              <w:t>В этот период возник значительный государственный сектор — на основе национализации ряда отраслей хозяйства или создания государственных предприятий в ведущих отраслях экономики. Увеличивалась доля государственных расходов и налогов.</w:t>
            </w:r>
          </w:p>
          <w:p w14:paraId="71DF2CC3" w14:textId="77777777" w:rsidR="001E6CEB" w:rsidRPr="0010606B" w:rsidRDefault="001E6CEB" w:rsidP="0010606B">
            <w:pPr>
              <w:pStyle w:val="a4"/>
              <w:spacing w:line="276" w:lineRule="auto"/>
              <w:jc w:val="both"/>
            </w:pPr>
            <w:r w:rsidRPr="0010606B">
              <w:t>В основе этого роста лежало увеличение социальных расходов (создание современной системы социального страхования и помощи нуждающимся). Были приняты важные законодательные нормы, касающиеся минимальной зарплаты, условий найма и увольнения работников, техники безопасности на предприятиях. Это стало основанием для того, чтобы называть государство с такой системой социальной поддержки «государством благосостояния», а саму рыночную систему — «социально ориентированной экономикой».</w:t>
            </w:r>
          </w:p>
          <w:p w14:paraId="19C536EB" w14:textId="77777777" w:rsidR="001E6CEB" w:rsidRPr="0010606B" w:rsidRDefault="001E6CEB" w:rsidP="0010606B">
            <w:pPr>
              <w:pStyle w:val="a4"/>
              <w:spacing w:line="276" w:lineRule="auto"/>
              <w:jc w:val="both"/>
            </w:pPr>
            <w:r w:rsidRPr="0010606B">
              <w:t xml:space="preserve">Важнейшую роль стала играть макроэкономическая политика — политика общеэкономического регулирования, призванная стабилизировать экономику, </w:t>
            </w:r>
            <w:r w:rsidRPr="0010606B">
              <w:lastRenderedPageBreak/>
              <w:t>избавить ее от кризисов и инфляции, поддержать высокие темпы роста и занятости. В соответствии с идеями Дж. Кейнса и его последователей для ее осуществления использовался государственный бюджет, а также денежно-кредитный механизм. С их помощью правительства стремились управлять спросом — расширять его в условиях экономического спада и ограничивать в условиях подъема и угрозы развития инфляции.</w:t>
            </w:r>
          </w:p>
          <w:p w14:paraId="3DD8956F" w14:textId="77777777" w:rsidR="001E6CEB" w:rsidRPr="0010606B" w:rsidRDefault="001E6CEB" w:rsidP="0010606B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CEB" w:rsidRPr="0010606B" w14:paraId="574111E7" w14:textId="77777777" w:rsidTr="00F8324B">
        <w:tc>
          <w:tcPr>
            <w:tcW w:w="10207" w:type="dxa"/>
            <w:gridSpan w:val="3"/>
            <w:shd w:val="clear" w:color="auto" w:fill="auto"/>
          </w:tcPr>
          <w:p w14:paraId="76FCB1E2" w14:textId="77777777" w:rsidR="001E6CEB" w:rsidRPr="0010606B" w:rsidRDefault="001E6CEB" w:rsidP="001060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ГЛОБАЛЬНАЯ ГРАМОТНОСТЬ</w:t>
            </w:r>
          </w:p>
        </w:tc>
      </w:tr>
      <w:tr w:rsidR="001E6CEB" w:rsidRPr="0010606B" w14:paraId="1902707F" w14:textId="77777777" w:rsidTr="00F8324B">
        <w:tc>
          <w:tcPr>
            <w:tcW w:w="3227" w:type="dxa"/>
            <w:shd w:val="clear" w:color="auto" w:fill="auto"/>
          </w:tcPr>
          <w:p w14:paraId="7658ACD9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Используйте письма для ответов на вопросы, предлагаемые ниже. </w:t>
            </w:r>
          </w:p>
          <w:p w14:paraId="42EBEA2E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1) Указать цель писем</w:t>
            </w:r>
          </w:p>
          <w:p w14:paraId="6F83CF88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 xml:space="preserve"> а) выразить свою точку зрения о возможности применения смертной казни как высшей меры наказания  Б) продемонстрировать свой социальный опыт</w:t>
            </w:r>
          </w:p>
        </w:tc>
        <w:tc>
          <w:tcPr>
            <w:tcW w:w="2862" w:type="dxa"/>
            <w:shd w:val="clear" w:color="auto" w:fill="auto"/>
          </w:tcPr>
          <w:p w14:paraId="2EBD9908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строитлогическое</w:t>
            </w:r>
            <w:proofErr w:type="spellEnd"/>
            <w:r w:rsidRPr="0010606B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рассуждение, включающее установление причинно-следственных связей</w:t>
            </w:r>
          </w:p>
          <w:p w14:paraId="3AA48EDD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- решает учебно-познавательные и учебно-практические задачи, требующие полного и критического понимания текста</w:t>
            </w:r>
          </w:p>
          <w:p w14:paraId="56098EA6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7B25264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14:paraId="1F0FA93C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обсуждение. </w:t>
            </w:r>
          </w:p>
          <w:p w14:paraId="36DC33A5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proofErr w:type="gramStart"/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: Если</w:t>
            </w:r>
            <w:proofErr w:type="gramEnd"/>
            <w:r w:rsidRPr="0010606B">
              <w:rPr>
                <w:rFonts w:ascii="Times New Roman" w:hAnsi="Times New Roman" w:cs="Times New Roman"/>
                <w:sz w:val="24"/>
                <w:szCs w:val="24"/>
              </w:rPr>
              <w:t xml:space="preserve"> опираться на экономические факторы, то смертная казнь более выгодна для государства чем пожизненное </w:t>
            </w:r>
            <w:proofErr w:type="gramStart"/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заключение..</w:t>
            </w:r>
            <w:proofErr w:type="gramEnd"/>
            <w:r w:rsidRPr="0010606B">
              <w:rPr>
                <w:rFonts w:ascii="Times New Roman" w:hAnsi="Times New Roman" w:cs="Times New Roman"/>
                <w:sz w:val="24"/>
                <w:szCs w:val="24"/>
              </w:rPr>
              <w:t xml:space="preserve"> Ведь содержать преступника нужно содержать около 20 лет. Да и среди налогоплательщиков есть родственники жертвы преступления. И высшая мера наказания показывает потенциальным преступникам уровень реальной ответственности.  </w:t>
            </w:r>
          </w:p>
          <w:p w14:paraId="38B61A68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 xml:space="preserve">Ирина: Я считаю, что смертная казнь – это дикость. Мы живем в XXI веке! В век высоких технологий! Я не могу понять как убийство еще одного человека может воскресить другого? Данный вопрос обсуждается в Венской конвенции и волнует умы людей не одно десятилетие. Да и судьи могут ошибиться, а человека не вернешь. </w:t>
            </w:r>
          </w:p>
          <w:p w14:paraId="3D1FDCFA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06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Данные интернет источника</w:t>
            </w:r>
          </w:p>
          <w:p w14:paraId="0A6D2A75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CEB" w:rsidRPr="0010606B" w14:paraId="2B8E51A1" w14:textId="77777777" w:rsidTr="00F8324B">
        <w:tc>
          <w:tcPr>
            <w:tcW w:w="10207" w:type="dxa"/>
            <w:gridSpan w:val="3"/>
            <w:shd w:val="clear" w:color="auto" w:fill="auto"/>
          </w:tcPr>
          <w:p w14:paraId="0DA26F23" w14:textId="77777777" w:rsidR="001E6CEB" w:rsidRPr="0010606B" w:rsidRDefault="001E6CEB" w:rsidP="001060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</w:tr>
      <w:tr w:rsidR="001E6CEB" w:rsidRPr="0010606B" w14:paraId="626658A3" w14:textId="77777777" w:rsidTr="00F8324B">
        <w:tc>
          <w:tcPr>
            <w:tcW w:w="3227" w:type="dxa"/>
            <w:shd w:val="clear" w:color="auto" w:fill="auto"/>
          </w:tcPr>
          <w:p w14:paraId="0DDE6502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Выяснить: 1. что образуется в результате такого ведения </w:t>
            </w:r>
            <w:r w:rsidRPr="001060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хозяйства? </w:t>
            </w:r>
          </w:p>
          <w:p w14:paraId="27D5B733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Живёт ли семья по средствам? </w:t>
            </w:r>
          </w:p>
          <w:p w14:paraId="4CE1DF37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Каковы последствия такого планирования своих финансов? </w:t>
            </w:r>
          </w:p>
          <w:p w14:paraId="103D29F5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06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0606B">
              <w:rPr>
                <w:rFonts w:ascii="Times New Roman" w:eastAsia="Calibri" w:hAnsi="Times New Roman" w:cs="Times New Roman"/>
                <w:sz w:val="24"/>
                <w:szCs w:val="24"/>
              </w:rPr>
              <w:t>Ответ:Чтобы</w:t>
            </w:r>
            <w:proofErr w:type="spellEnd"/>
            <w:r w:rsidRPr="00106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узнать, что получится в результате составления такого бюджета, как у Антоновых, нужно сначала сложить все расходы: 20 тыс. р. + 7500 р. + 8 тыс. р. + 4 тыс. р. = 39 500 р. Затем нужно из доходов вычесть расходы: 38 тыс. р. – 39 500 р. = = – 1500 р. В семье Антоновых образовался дефицит, так как расходы превышают доходы на 1500 р. Последствия, скорее всего, будут такие: семье придётся брать у кого-то в долг, так дефицит будет только нарастать и уже через год он составит —18 тыс. р.)</w:t>
            </w:r>
          </w:p>
        </w:tc>
        <w:tc>
          <w:tcPr>
            <w:tcW w:w="2862" w:type="dxa"/>
            <w:shd w:val="clear" w:color="auto" w:fill="auto"/>
          </w:tcPr>
          <w:p w14:paraId="157F61D7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D933AB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применяет теоретические знания</w:t>
            </w:r>
          </w:p>
          <w:p w14:paraId="71A01AA8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по финансовой грамотности для практической</w:t>
            </w:r>
          </w:p>
          <w:p w14:paraId="262BA2AF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деятельности и повседневной</w:t>
            </w:r>
          </w:p>
          <w:p w14:paraId="730CCC98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14:paraId="4D11C5D3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- сопоставляет свои потребности</w:t>
            </w:r>
          </w:p>
          <w:p w14:paraId="3DDF0AFE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и возможности, оптимально распределяет</w:t>
            </w:r>
          </w:p>
          <w:p w14:paraId="30B575DC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свои материальные и трудовые</w:t>
            </w:r>
          </w:p>
          <w:p w14:paraId="3C774C9E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ресурсы, составляет семейный бюджет</w:t>
            </w:r>
          </w:p>
          <w:p w14:paraId="47C31F1E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14:paraId="238D93F2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0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семье Антоновых совокупный доход составляет 38 тыс. р. Расходы </w:t>
            </w:r>
            <w:r w:rsidRPr="001060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самое необходимое — 20 тыс. р. Максим Антонов тратит на машину, спорт, одежду и обувь ежемесячно 7,5 тыс. р., а его жена Мария тратит на косметику, спорт, одежду, обувь, театр и др. — 8 тыс. р. На их маленького сына Витю, который ходит в детский сад, уходит 4 тыс. р. </w:t>
            </w:r>
          </w:p>
          <w:p w14:paraId="097180C9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CEB" w:rsidRPr="0010606B" w14:paraId="7D62009F" w14:textId="77777777" w:rsidTr="00F8324B">
        <w:tc>
          <w:tcPr>
            <w:tcW w:w="10207" w:type="dxa"/>
            <w:gridSpan w:val="3"/>
            <w:shd w:val="clear" w:color="auto" w:fill="auto"/>
          </w:tcPr>
          <w:p w14:paraId="0B635935" w14:textId="77777777" w:rsidR="001E6CEB" w:rsidRPr="0010606B" w:rsidRDefault="001E6CEB" w:rsidP="001060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МАТЕМАТИЧЕСКАЯ ГРАМОТНОСТЬ</w:t>
            </w:r>
          </w:p>
        </w:tc>
      </w:tr>
      <w:tr w:rsidR="001E6CEB" w:rsidRPr="0010606B" w14:paraId="44739B52" w14:textId="77777777" w:rsidTr="00F8324B">
        <w:trPr>
          <w:trHeight w:val="3434"/>
        </w:trPr>
        <w:tc>
          <w:tcPr>
            <w:tcW w:w="3227" w:type="dxa"/>
            <w:shd w:val="clear" w:color="auto" w:fill="auto"/>
          </w:tcPr>
          <w:p w14:paraId="33BEC0B5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Большинство учащихся успешно решают данную задачу. И на выходе получают 988 год.</w:t>
            </w:r>
            <w:r w:rsidRPr="00106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6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дает решение такой задачи, если брать конкретно этот пример.</w:t>
            </w:r>
            <w:r w:rsidRPr="00106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6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Учащиеся использую навык обращения с историческим временем;</w:t>
            </w:r>
            <w:r w:rsidRPr="00106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6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У них продолжается формироваться представление об истории, как об историческом процессе;</w:t>
            </w:r>
            <w:r w:rsidRPr="00106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6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По ходу решения задачи, </w:t>
            </w:r>
            <w:r w:rsidRPr="00106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они узнаю еще одну ключевую в русской истории дату, которую будут изучать на уроках обществознания, или повторять ее, если дата уже пройдена. Принятие Конституции РФ.</w:t>
            </w:r>
            <w:r w:rsidRPr="00106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6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Решение таких задач дети воспринимают как развлечение, вызов, отдых от основного потока информации, поэтому охотно их решают.</w:t>
            </w:r>
            <w:r w:rsidRPr="00106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6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Соблюдено главное условие, учащиеся не получили готовую дату, а добыли ее сами, что значительно повышает шанс ее длительного запоминания.</w:t>
            </w:r>
          </w:p>
          <w:p w14:paraId="37F3BDCA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Найти начало правления Петра II, Анны Иоанновны, количество лет, проведенных на троне Елизаветой Петровной.</w:t>
            </w:r>
            <w:r w:rsidRPr="00106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6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выходе учащиеся получают еще одну ключевую дату 1762 – год воцарения Екатерины Великой. Одного из ключевых правителей русской истории.</w:t>
            </w:r>
            <w:r w:rsidRPr="001060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60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Близость календаря к точным наукам позволяет применять разный уровень сложности. Так, например, из задачи можно удалить некий известный компонент, тем самым дети должны будут активировать свои знания и применить их при решении проблем.</w:t>
            </w:r>
          </w:p>
        </w:tc>
        <w:tc>
          <w:tcPr>
            <w:tcW w:w="2862" w:type="dxa"/>
            <w:shd w:val="clear" w:color="auto" w:fill="auto"/>
          </w:tcPr>
          <w:p w14:paraId="1CC4C6A7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распознаёт проблемы, которые возникают в окружающей действительности и могут быть решены посредством математики;</w:t>
            </w:r>
          </w:p>
          <w:p w14:paraId="4405A718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-анализирует  использованные методы решения;</w:t>
            </w:r>
          </w:p>
          <w:p w14:paraId="27E826ED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- интерпретирует полученные результаты с учетом поставленной проблемы;</w:t>
            </w:r>
          </w:p>
          <w:p w14:paraId="102A1875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формулирует и </w:t>
            </w:r>
            <w:r w:rsidRPr="00106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результаты решения.</w:t>
            </w:r>
          </w:p>
        </w:tc>
        <w:tc>
          <w:tcPr>
            <w:tcW w:w="4118" w:type="dxa"/>
            <w:shd w:val="clear" w:color="auto" w:fill="auto"/>
          </w:tcPr>
          <w:p w14:paraId="39F9097C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0606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«1613 году в России был избран первый царь из Династии Романовых. Спустя 380 лет в Российской Федерации будет принята Конституция. За 5 лет до этого в стране праздновали юбилей: 1000 с момента принятия христианства на Руси».</w:t>
            </w:r>
            <w:r w:rsidRPr="0010606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Когда случилось принятие Христианства?</w:t>
            </w:r>
          </w:p>
          <w:p w14:paraId="21EDB0BE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36A22292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51501B3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1EEEE85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6412A87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D093816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5B982ED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78E09D41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BFDBAAD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FEF66A0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E40D18F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7B40EB9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01A5BCC2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E470105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4FEEC8B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2C559A1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380C33C1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72A4AC7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3C83A210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20ED1DA0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396467C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771AE832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E4ACE9B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76E507AB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B641286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9276BA1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5858EE3B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6B8391A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«Екатерина I правила Российским государством с 1725 по 1727 года. Анна Иоанновна правила в 5 раз дольше, чем Екатерина Алексеевна. А </w:t>
            </w:r>
            <w:proofErr w:type="gramStart"/>
            <w:r w:rsidRPr="0010606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Петр II</w:t>
            </w:r>
            <w:proofErr w:type="gramEnd"/>
            <w:r w:rsidRPr="0010606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правивший сразу после Екатерины I на 7 лет меньше, чем Анна Иоанновна. Между началом правления Анны Иоанновны и воцарением Екатерины II прошло 32 </w:t>
            </w:r>
            <w:r w:rsidRPr="0010606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года. В каком году к власти пришла Екатерина II?»</w:t>
            </w:r>
          </w:p>
        </w:tc>
      </w:tr>
      <w:tr w:rsidR="001E6CEB" w:rsidRPr="0010606B" w14:paraId="6E194039" w14:textId="77777777" w:rsidTr="00F8324B">
        <w:tc>
          <w:tcPr>
            <w:tcW w:w="10207" w:type="dxa"/>
            <w:gridSpan w:val="3"/>
            <w:shd w:val="clear" w:color="auto" w:fill="auto"/>
          </w:tcPr>
          <w:p w14:paraId="221A82D1" w14:textId="77777777" w:rsidR="001E6CEB" w:rsidRPr="0010606B" w:rsidRDefault="001E6CEB" w:rsidP="0010606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ЕСТЕСТВЕННОНАУЧНАЯ ГРАМОТНОСТЬ</w:t>
            </w:r>
          </w:p>
        </w:tc>
      </w:tr>
      <w:tr w:rsidR="001E6CEB" w:rsidRPr="0010606B" w14:paraId="4DD96C93" w14:textId="77777777" w:rsidTr="00F8324B">
        <w:tc>
          <w:tcPr>
            <w:tcW w:w="3227" w:type="dxa"/>
            <w:shd w:val="clear" w:color="auto" w:fill="auto"/>
          </w:tcPr>
          <w:p w14:paraId="59C1C2AA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Используя материал «Схема эволюции человека», дать ответы на следующие вопросы. ВОПРОС 1. В чем состоит главная идея представленной информации?</w:t>
            </w:r>
          </w:p>
          <w:p w14:paraId="7955EC9D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b/>
                <w:sz w:val="24"/>
                <w:szCs w:val="24"/>
              </w:rPr>
              <w:t>ВОПРОС 2</w:t>
            </w:r>
          </w:p>
          <w:p w14:paraId="706342B6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b/>
                <w:sz w:val="24"/>
                <w:szCs w:val="24"/>
              </w:rPr>
              <w:t>У современного человека было два ближайших предка. Назвать их.</w:t>
            </w:r>
          </w:p>
          <w:p w14:paraId="2B032DBD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Дать объяснение данному факту.</w:t>
            </w:r>
          </w:p>
          <w:p w14:paraId="33FE7B9C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ОТВЕТ: Это связано с процессом расселения первобытного человека по планете, в основе выделения</w:t>
            </w:r>
          </w:p>
          <w:p w14:paraId="44D8E23E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стадий антропогенеза лежит целый комплекс критериев (признаков): биологический,</w:t>
            </w:r>
          </w:p>
          <w:p w14:paraId="4F6C44CE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материалистический, социальный</w:t>
            </w:r>
          </w:p>
          <w:p w14:paraId="07987C57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Представить свои аргументы в качестве научного прогноза, за или против.</w:t>
            </w:r>
          </w:p>
          <w:p w14:paraId="7FE6BF7D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</w:tcPr>
          <w:p w14:paraId="524D0CDB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2FD81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0606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делает краткое утверждение, используя факты, и принимать решения на основе естественнонаучных знаний</w:t>
            </w:r>
          </w:p>
          <w:p w14:paraId="34F436CC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0606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размышляет над своими действиями, обосновать свои решения, используя естественнонаучные знания и факты</w:t>
            </w:r>
          </w:p>
          <w:p w14:paraId="17E7108B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конструирует объяснения на основе доказательств и аргументов, базированных на анализах</w:t>
            </w:r>
          </w:p>
          <w:p w14:paraId="16727592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shd w:val="clear" w:color="auto" w:fill="auto"/>
          </w:tcPr>
          <w:p w14:paraId="40152A0C" w14:textId="77777777" w:rsidR="001E6CEB" w:rsidRPr="0010606B" w:rsidRDefault="001E6CEB" w:rsidP="0010606B">
            <w:pPr>
              <w:pStyle w:val="a6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 xml:space="preserve">СХЕМА ЭВОЛЮЦИИ ЧЕЛОВЕЧЕСТВА </w:t>
            </w:r>
          </w:p>
          <w:p w14:paraId="06FAD732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AC97FE" wp14:editId="4E4FDBBE">
                  <wp:extent cx="1911350" cy="1433513"/>
                  <wp:effectExtent l="0" t="0" r="0" b="0"/>
                  <wp:docPr id="3" name="Рисунок 1" descr="http://900igr.net/up/datas/238049/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900igr.net/up/datas/238049/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901" cy="1434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1E3B8E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F9EBE" w14:textId="77777777" w:rsidR="001E6CEB" w:rsidRPr="0010606B" w:rsidRDefault="001E6CEB" w:rsidP="0010606B">
            <w:pPr>
              <w:pStyle w:val="a6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Ч. Дарвин в своих исследованиях обратил внимание на довольно странный факт.</w:t>
            </w:r>
          </w:p>
          <w:p w14:paraId="57D97E91" w14:textId="77777777" w:rsidR="001E6CEB" w:rsidRPr="0010606B" w:rsidRDefault="001E6CEB" w:rsidP="0010606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06B">
              <w:rPr>
                <w:rFonts w:ascii="Times New Roman" w:hAnsi="Times New Roman" w:cs="Times New Roman"/>
                <w:sz w:val="24"/>
                <w:szCs w:val="24"/>
              </w:rPr>
              <w:t>Оказалось, что древние каменные наконечники стрел, привезенные из самых разных мест, почти тождественны между собой</w:t>
            </w:r>
          </w:p>
        </w:tc>
      </w:tr>
    </w:tbl>
    <w:p w14:paraId="08A57600" w14:textId="56FE3EB2" w:rsidR="00CC05A7" w:rsidRPr="0010606B" w:rsidRDefault="00032662" w:rsidP="0010606B">
      <w:pPr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</w:rPr>
        <w:t xml:space="preserve"> Левченко Ольга Анатольевна, учитель истории и обществознания МБОУ 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с.Даниловка</w:t>
      </w:r>
      <w:proofErr w:type="spellEnd"/>
    </w:p>
    <w:sectPr w:rsidR="00CC05A7" w:rsidRPr="0010606B" w:rsidSect="00415FDC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9E06B" w14:textId="77777777" w:rsidR="00FA5E3C" w:rsidRDefault="00FA5E3C" w:rsidP="0077569B">
      <w:pPr>
        <w:spacing w:after="0" w:line="240" w:lineRule="auto"/>
      </w:pPr>
      <w:r>
        <w:separator/>
      </w:r>
    </w:p>
  </w:endnote>
  <w:endnote w:type="continuationSeparator" w:id="0">
    <w:p w14:paraId="60A7E513" w14:textId="77777777" w:rsidR="00FA5E3C" w:rsidRDefault="00FA5E3C" w:rsidP="00775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0255897"/>
      <w:docPartObj>
        <w:docPartGallery w:val="Page Numbers (Bottom of Page)"/>
        <w:docPartUnique/>
      </w:docPartObj>
    </w:sdtPr>
    <w:sdtContent>
      <w:p w14:paraId="2C6A2AE5" w14:textId="77777777" w:rsidR="00237103" w:rsidRDefault="001205A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- 4 -</w:t>
        </w:r>
        <w:r>
          <w:rPr>
            <w:noProof/>
          </w:rPr>
          <w:fldChar w:fldCharType="end"/>
        </w:r>
      </w:p>
    </w:sdtContent>
  </w:sdt>
  <w:p w14:paraId="7FFC6F33" w14:textId="77777777" w:rsidR="00237103" w:rsidRPr="00D27D23" w:rsidRDefault="00237103">
    <w:pPr>
      <w:pStyle w:val="af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70F10" w14:textId="77777777" w:rsidR="00237103" w:rsidRDefault="00237103">
    <w:pPr>
      <w:pStyle w:val="af"/>
    </w:pPr>
  </w:p>
  <w:p w14:paraId="28899282" w14:textId="77777777" w:rsidR="00237103" w:rsidRDefault="0023710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B2145" w14:textId="77777777" w:rsidR="00FA5E3C" w:rsidRDefault="00FA5E3C" w:rsidP="0077569B">
      <w:pPr>
        <w:spacing w:after="0" w:line="240" w:lineRule="auto"/>
      </w:pPr>
      <w:r>
        <w:separator/>
      </w:r>
    </w:p>
  </w:footnote>
  <w:footnote w:type="continuationSeparator" w:id="0">
    <w:p w14:paraId="2959DC63" w14:textId="77777777" w:rsidR="00FA5E3C" w:rsidRDefault="00FA5E3C" w:rsidP="00775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775A"/>
    <w:multiLevelType w:val="multilevel"/>
    <w:tmpl w:val="E178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E2811"/>
    <w:multiLevelType w:val="hybridMultilevel"/>
    <w:tmpl w:val="C1C6459E"/>
    <w:lvl w:ilvl="0" w:tplc="3386EA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480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E06D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8E0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A55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ACBA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EB4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F02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0A9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A3458"/>
    <w:multiLevelType w:val="hybridMultilevel"/>
    <w:tmpl w:val="7A90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E1614"/>
    <w:multiLevelType w:val="hybridMultilevel"/>
    <w:tmpl w:val="D21067C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0726A96"/>
    <w:multiLevelType w:val="hybridMultilevel"/>
    <w:tmpl w:val="CC44D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CFD297F"/>
    <w:multiLevelType w:val="hybridMultilevel"/>
    <w:tmpl w:val="BE6251B2"/>
    <w:lvl w:ilvl="0" w:tplc="6C8EDDD8">
      <w:start w:val="1"/>
      <w:numFmt w:val="decimal"/>
      <w:lvlText w:val="%1."/>
      <w:lvlJc w:val="left"/>
      <w:pPr>
        <w:ind w:left="795" w:hanging="435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D0F86"/>
    <w:multiLevelType w:val="multilevel"/>
    <w:tmpl w:val="5C186314"/>
    <w:lvl w:ilvl="0">
      <w:start w:val="1"/>
      <w:numFmt w:val="decimal"/>
      <w:lvlText w:val="%1."/>
      <w:lvlJc w:val="left"/>
      <w:pPr>
        <w:ind w:left="474" w:hanging="213"/>
      </w:pPr>
      <w:rPr>
        <w:rFonts w:ascii="Times New Roman" w:eastAsia="Times New Roman" w:hAnsi="Times New Roman" w:cs="Times New Roman" w:hint="default"/>
        <w:color w:val="2E5395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4" w:hanging="492"/>
        <w:jc w:val="right"/>
      </w:pPr>
      <w:rPr>
        <w:rFonts w:ascii="Times New Roman" w:eastAsia="Times New Roman" w:hAnsi="Times New Roman" w:cs="Times New Roman" w:hint="default"/>
        <w:color w:val="4471C4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2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492"/>
      </w:pPr>
      <w:rPr>
        <w:rFonts w:hint="default"/>
        <w:lang w:val="ru-RU" w:eastAsia="en-US" w:bidi="ar-SA"/>
      </w:rPr>
    </w:lvl>
  </w:abstractNum>
  <w:abstractNum w:abstractNumId="7" w15:restartNumberingAfterBreak="0">
    <w:nsid w:val="7766561C"/>
    <w:multiLevelType w:val="hybridMultilevel"/>
    <w:tmpl w:val="6A70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302060">
    <w:abstractNumId w:val="1"/>
  </w:num>
  <w:num w:numId="2" w16cid:durableId="2095008883">
    <w:abstractNumId w:val="5"/>
  </w:num>
  <w:num w:numId="3" w16cid:durableId="704872352">
    <w:abstractNumId w:val="6"/>
  </w:num>
  <w:num w:numId="4" w16cid:durableId="2123450634">
    <w:abstractNumId w:val="2"/>
  </w:num>
  <w:num w:numId="5" w16cid:durableId="1213613687">
    <w:abstractNumId w:val="3"/>
  </w:num>
  <w:num w:numId="6" w16cid:durableId="422990272">
    <w:abstractNumId w:val="0"/>
  </w:num>
  <w:num w:numId="7" w16cid:durableId="904494243">
    <w:abstractNumId w:val="7"/>
  </w:num>
  <w:num w:numId="8" w16cid:durableId="77891686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7B"/>
    <w:rsid w:val="00021603"/>
    <w:rsid w:val="000272A7"/>
    <w:rsid w:val="00032662"/>
    <w:rsid w:val="000531A7"/>
    <w:rsid w:val="000B0469"/>
    <w:rsid w:val="000B179C"/>
    <w:rsid w:val="000B73CA"/>
    <w:rsid w:val="000D4DE6"/>
    <w:rsid w:val="000F4CB4"/>
    <w:rsid w:val="0010606B"/>
    <w:rsid w:val="001205A9"/>
    <w:rsid w:val="00134615"/>
    <w:rsid w:val="00151E03"/>
    <w:rsid w:val="00156FC3"/>
    <w:rsid w:val="001630B3"/>
    <w:rsid w:val="001744CB"/>
    <w:rsid w:val="00177099"/>
    <w:rsid w:val="00187B78"/>
    <w:rsid w:val="00196AE7"/>
    <w:rsid w:val="001D55BF"/>
    <w:rsid w:val="001D72AA"/>
    <w:rsid w:val="001E6CEB"/>
    <w:rsid w:val="001F0B35"/>
    <w:rsid w:val="00220732"/>
    <w:rsid w:val="00227034"/>
    <w:rsid w:val="00237103"/>
    <w:rsid w:val="00242498"/>
    <w:rsid w:val="00247D0B"/>
    <w:rsid w:val="00283984"/>
    <w:rsid w:val="002C6F71"/>
    <w:rsid w:val="0033139E"/>
    <w:rsid w:val="00350BA8"/>
    <w:rsid w:val="00362CB0"/>
    <w:rsid w:val="003701F3"/>
    <w:rsid w:val="0038601F"/>
    <w:rsid w:val="003B5176"/>
    <w:rsid w:val="003D4E7F"/>
    <w:rsid w:val="003E7C3D"/>
    <w:rsid w:val="003F2584"/>
    <w:rsid w:val="00415FDC"/>
    <w:rsid w:val="00425449"/>
    <w:rsid w:val="00440DE9"/>
    <w:rsid w:val="00451A79"/>
    <w:rsid w:val="004602F6"/>
    <w:rsid w:val="00466B29"/>
    <w:rsid w:val="00472143"/>
    <w:rsid w:val="0047359E"/>
    <w:rsid w:val="00483C99"/>
    <w:rsid w:val="004D1F3F"/>
    <w:rsid w:val="004D7935"/>
    <w:rsid w:val="004E0238"/>
    <w:rsid w:val="004F7F62"/>
    <w:rsid w:val="0050557B"/>
    <w:rsid w:val="005315F3"/>
    <w:rsid w:val="00574622"/>
    <w:rsid w:val="00586DCF"/>
    <w:rsid w:val="005B6FD7"/>
    <w:rsid w:val="005C5B91"/>
    <w:rsid w:val="005C6602"/>
    <w:rsid w:val="005C7EA8"/>
    <w:rsid w:val="005D1992"/>
    <w:rsid w:val="005E29EE"/>
    <w:rsid w:val="005F57F7"/>
    <w:rsid w:val="005F7A5E"/>
    <w:rsid w:val="00601C29"/>
    <w:rsid w:val="00603CD5"/>
    <w:rsid w:val="006150F0"/>
    <w:rsid w:val="00636CE8"/>
    <w:rsid w:val="00647EFD"/>
    <w:rsid w:val="00650594"/>
    <w:rsid w:val="006616BB"/>
    <w:rsid w:val="00663AF2"/>
    <w:rsid w:val="00664D16"/>
    <w:rsid w:val="006765B3"/>
    <w:rsid w:val="00694225"/>
    <w:rsid w:val="006A5AEF"/>
    <w:rsid w:val="006A6C50"/>
    <w:rsid w:val="006A70BF"/>
    <w:rsid w:val="006B3E92"/>
    <w:rsid w:val="006E1E5E"/>
    <w:rsid w:val="006F3FD5"/>
    <w:rsid w:val="006F49B3"/>
    <w:rsid w:val="006F59DD"/>
    <w:rsid w:val="0071353B"/>
    <w:rsid w:val="007171DD"/>
    <w:rsid w:val="00727897"/>
    <w:rsid w:val="0074072C"/>
    <w:rsid w:val="0077569B"/>
    <w:rsid w:val="00791CF1"/>
    <w:rsid w:val="007A5FB3"/>
    <w:rsid w:val="007B2B77"/>
    <w:rsid w:val="007B497B"/>
    <w:rsid w:val="007D03EE"/>
    <w:rsid w:val="007E6E15"/>
    <w:rsid w:val="007F12A0"/>
    <w:rsid w:val="00805A81"/>
    <w:rsid w:val="008146AC"/>
    <w:rsid w:val="00815049"/>
    <w:rsid w:val="00816CF2"/>
    <w:rsid w:val="00855D36"/>
    <w:rsid w:val="00867F4F"/>
    <w:rsid w:val="008721D9"/>
    <w:rsid w:val="008A59E0"/>
    <w:rsid w:val="008B5BF9"/>
    <w:rsid w:val="008D63BB"/>
    <w:rsid w:val="008E4307"/>
    <w:rsid w:val="008E6F8B"/>
    <w:rsid w:val="00905DDA"/>
    <w:rsid w:val="00913F76"/>
    <w:rsid w:val="0091633C"/>
    <w:rsid w:val="009449E4"/>
    <w:rsid w:val="00955B03"/>
    <w:rsid w:val="009618A5"/>
    <w:rsid w:val="00963B8B"/>
    <w:rsid w:val="0097124D"/>
    <w:rsid w:val="00985789"/>
    <w:rsid w:val="009F1FEB"/>
    <w:rsid w:val="009F62BF"/>
    <w:rsid w:val="00A021E5"/>
    <w:rsid w:val="00A0340E"/>
    <w:rsid w:val="00A04AA2"/>
    <w:rsid w:val="00A179BC"/>
    <w:rsid w:val="00A43FB9"/>
    <w:rsid w:val="00A71C38"/>
    <w:rsid w:val="00A81F30"/>
    <w:rsid w:val="00AD1043"/>
    <w:rsid w:val="00AD4CA4"/>
    <w:rsid w:val="00AF485A"/>
    <w:rsid w:val="00B36326"/>
    <w:rsid w:val="00B40107"/>
    <w:rsid w:val="00B71917"/>
    <w:rsid w:val="00B72F27"/>
    <w:rsid w:val="00BD0BF6"/>
    <w:rsid w:val="00BE6403"/>
    <w:rsid w:val="00BF7BFE"/>
    <w:rsid w:val="00C1649D"/>
    <w:rsid w:val="00C26B6C"/>
    <w:rsid w:val="00C3673B"/>
    <w:rsid w:val="00C44F18"/>
    <w:rsid w:val="00C77558"/>
    <w:rsid w:val="00C96512"/>
    <w:rsid w:val="00CA133C"/>
    <w:rsid w:val="00CA5C4C"/>
    <w:rsid w:val="00CB28E2"/>
    <w:rsid w:val="00CB2ACF"/>
    <w:rsid w:val="00CC05A7"/>
    <w:rsid w:val="00CC2E98"/>
    <w:rsid w:val="00CE1D99"/>
    <w:rsid w:val="00CF29E4"/>
    <w:rsid w:val="00D000EA"/>
    <w:rsid w:val="00D016F1"/>
    <w:rsid w:val="00D023EE"/>
    <w:rsid w:val="00D20661"/>
    <w:rsid w:val="00D27D23"/>
    <w:rsid w:val="00D33275"/>
    <w:rsid w:val="00D37518"/>
    <w:rsid w:val="00D462BA"/>
    <w:rsid w:val="00D71F16"/>
    <w:rsid w:val="00D95A71"/>
    <w:rsid w:val="00DA3A02"/>
    <w:rsid w:val="00DA595B"/>
    <w:rsid w:val="00DA5A54"/>
    <w:rsid w:val="00DB3A6C"/>
    <w:rsid w:val="00DB3BD6"/>
    <w:rsid w:val="00DC1990"/>
    <w:rsid w:val="00DD00B4"/>
    <w:rsid w:val="00DE4A7A"/>
    <w:rsid w:val="00E00F30"/>
    <w:rsid w:val="00E05D63"/>
    <w:rsid w:val="00E126A3"/>
    <w:rsid w:val="00E438A6"/>
    <w:rsid w:val="00E52B4A"/>
    <w:rsid w:val="00E54FDF"/>
    <w:rsid w:val="00E70A9D"/>
    <w:rsid w:val="00EB0746"/>
    <w:rsid w:val="00EE07AC"/>
    <w:rsid w:val="00F55C12"/>
    <w:rsid w:val="00F74BDC"/>
    <w:rsid w:val="00F80184"/>
    <w:rsid w:val="00F8674F"/>
    <w:rsid w:val="00F87F2A"/>
    <w:rsid w:val="00FA2493"/>
    <w:rsid w:val="00FA5E3C"/>
    <w:rsid w:val="00FB5857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A284B"/>
  <w15:docId w15:val="{A263C6CC-D9D5-4EB0-B19B-D55B52C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33C"/>
  </w:style>
  <w:style w:type="paragraph" w:styleId="1">
    <w:name w:val="heading 1"/>
    <w:basedOn w:val="a"/>
    <w:next w:val="a"/>
    <w:link w:val="10"/>
    <w:uiPriority w:val="9"/>
    <w:qFormat/>
    <w:rsid w:val="00775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56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56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D4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557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0557B"/>
    <w:rPr>
      <w:color w:val="605E5C"/>
      <w:shd w:val="clear" w:color="auto" w:fill="E1DFDD"/>
    </w:rPr>
  </w:style>
  <w:style w:type="paragraph" w:styleId="a4">
    <w:name w:val="No Spacing"/>
    <w:link w:val="a5"/>
    <w:uiPriority w:val="1"/>
    <w:qFormat/>
    <w:rsid w:val="002C6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F1FEB"/>
    <w:pPr>
      <w:ind w:left="720"/>
      <w:contextualSpacing/>
    </w:pPr>
  </w:style>
  <w:style w:type="character" w:styleId="a7">
    <w:name w:val="Strong"/>
    <w:basedOn w:val="a0"/>
    <w:qFormat/>
    <w:rsid w:val="00227034"/>
    <w:rPr>
      <w:b/>
      <w:bCs/>
    </w:rPr>
  </w:style>
  <w:style w:type="paragraph" w:styleId="a8">
    <w:name w:val="Normal (Web)"/>
    <w:basedOn w:val="a"/>
    <w:uiPriority w:val="99"/>
    <w:unhideWhenUsed/>
    <w:rsid w:val="00791CF1"/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4D7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5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56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Subtitle"/>
    <w:basedOn w:val="a"/>
    <w:next w:val="a"/>
    <w:link w:val="aa"/>
    <w:uiPriority w:val="11"/>
    <w:qFormat/>
    <w:rsid w:val="0077569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77569B"/>
    <w:rPr>
      <w:rFonts w:eastAsiaTheme="minorEastAsia"/>
      <w:color w:val="5A5A5A" w:themeColor="text1" w:themeTint="A5"/>
      <w:spacing w:val="15"/>
    </w:rPr>
  </w:style>
  <w:style w:type="paragraph" w:styleId="ab">
    <w:name w:val="Title"/>
    <w:basedOn w:val="a"/>
    <w:next w:val="a"/>
    <w:link w:val="ac"/>
    <w:uiPriority w:val="10"/>
    <w:qFormat/>
    <w:rsid w:val="007756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775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7756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7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69B"/>
  </w:style>
  <w:style w:type="paragraph" w:styleId="af">
    <w:name w:val="footer"/>
    <w:basedOn w:val="a"/>
    <w:link w:val="af0"/>
    <w:uiPriority w:val="99"/>
    <w:unhideWhenUsed/>
    <w:rsid w:val="00775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69B"/>
  </w:style>
  <w:style w:type="character" w:customStyle="1" w:styleId="40">
    <w:name w:val="Заголовок 4 Знак"/>
    <w:basedOn w:val="a0"/>
    <w:link w:val="4"/>
    <w:uiPriority w:val="9"/>
    <w:rsid w:val="000D4D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1">
    <w:name w:val="Intense Emphasis"/>
    <w:basedOn w:val="a0"/>
    <w:uiPriority w:val="21"/>
    <w:qFormat/>
    <w:rsid w:val="000D4DE6"/>
    <w:rPr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021603"/>
    <w:rPr>
      <w:i/>
      <w:iCs/>
      <w:color w:val="404040" w:themeColor="text1" w:themeTint="BF"/>
    </w:rPr>
  </w:style>
  <w:style w:type="paragraph" w:styleId="af3">
    <w:name w:val="TOC Heading"/>
    <w:basedOn w:val="1"/>
    <w:next w:val="a"/>
    <w:uiPriority w:val="39"/>
    <w:unhideWhenUsed/>
    <w:qFormat/>
    <w:rsid w:val="00CB2ACF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F80184"/>
    <w:pPr>
      <w:tabs>
        <w:tab w:val="right" w:leader="dot" w:pos="9628"/>
      </w:tabs>
      <w:spacing w:after="100"/>
    </w:pPr>
    <w:rPr>
      <w:rFonts w:ascii="Times New Roman" w:eastAsia="Times New Roman" w:hAnsi="Times New Roman" w:cs="Times New Roman"/>
      <w:noProof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CB2ACF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E6F8B"/>
    <w:pPr>
      <w:spacing w:after="100"/>
      <w:ind w:left="440"/>
    </w:pPr>
    <w:rPr>
      <w:rFonts w:eastAsiaTheme="minorEastAsia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D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00B4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DD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semiHidden/>
    <w:rsid w:val="00A02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A021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rsid w:val="00A021E5"/>
    <w:rPr>
      <w:rFonts w:cs="Times New Roman"/>
      <w:vertAlign w:val="superscript"/>
    </w:rPr>
  </w:style>
  <w:style w:type="paragraph" w:styleId="HTML">
    <w:name w:val="HTML Preformatted"/>
    <w:basedOn w:val="a"/>
    <w:link w:val="HTML0"/>
    <w:unhideWhenUsed/>
    <w:rsid w:val="0002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272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272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8">
    <w:name w:val="c8"/>
    <w:basedOn w:val="a0"/>
    <w:rsid w:val="00867F4F"/>
  </w:style>
  <w:style w:type="paragraph" w:customStyle="1" w:styleId="Default">
    <w:name w:val="Default"/>
    <w:rsid w:val="00A81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Обычный (веб)1"/>
    <w:basedOn w:val="a"/>
    <w:rsid w:val="00A81F30"/>
    <w:pPr>
      <w:suppressAutoHyphens/>
      <w:spacing w:after="200" w:line="276" w:lineRule="auto"/>
    </w:pPr>
    <w:rPr>
      <w:rFonts w:ascii="Calibri" w:eastAsia="Lucida Sans Unicode" w:hAnsi="Calibri" w:cs="Calibri"/>
      <w:kern w:val="2"/>
      <w:lang w:eastAsia="ar-SA"/>
    </w:rPr>
  </w:style>
  <w:style w:type="paragraph" w:styleId="afa">
    <w:name w:val="Body Text Indent"/>
    <w:basedOn w:val="a"/>
    <w:link w:val="afb"/>
    <w:uiPriority w:val="99"/>
    <w:rsid w:val="00A81F30"/>
    <w:pPr>
      <w:tabs>
        <w:tab w:val="left" w:pos="660"/>
      </w:tabs>
      <w:spacing w:after="0" w:line="240" w:lineRule="auto"/>
      <w:ind w:left="660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A81F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0">
    <w:name w:val="c0"/>
    <w:basedOn w:val="a0"/>
    <w:uiPriority w:val="99"/>
    <w:rsid w:val="00A81F30"/>
    <w:rPr>
      <w:rFonts w:cs="Times New Roman"/>
    </w:rPr>
  </w:style>
  <w:style w:type="character" w:customStyle="1" w:styleId="c3">
    <w:name w:val="c3"/>
    <w:basedOn w:val="a0"/>
    <w:rsid w:val="00A81F30"/>
  </w:style>
  <w:style w:type="paragraph" w:customStyle="1" w:styleId="14">
    <w:name w:val="Без интервала1"/>
    <w:link w:val="NoSpacingChar"/>
    <w:uiPriority w:val="99"/>
    <w:rsid w:val="00A81F3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c">
    <w:name w:val="Plain Text"/>
    <w:basedOn w:val="a"/>
    <w:link w:val="afd"/>
    <w:uiPriority w:val="99"/>
    <w:rsid w:val="00A81F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rsid w:val="00A81F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SpacingChar">
    <w:name w:val="No Spacing Char"/>
    <w:basedOn w:val="a0"/>
    <w:link w:val="14"/>
    <w:uiPriority w:val="99"/>
    <w:locked/>
    <w:rsid w:val="00A81F30"/>
    <w:rPr>
      <w:rFonts w:ascii="Times New Roman" w:eastAsia="Times New Roman" w:hAnsi="Times New Roman" w:cs="Times New Roman"/>
      <w:lang w:eastAsia="ru-RU"/>
    </w:rPr>
  </w:style>
  <w:style w:type="paragraph" w:styleId="afe">
    <w:name w:val="Body Text"/>
    <w:basedOn w:val="a"/>
    <w:link w:val="aff"/>
    <w:uiPriority w:val="99"/>
    <w:unhideWhenUsed/>
    <w:rsid w:val="00350BA8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35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12230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3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46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39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83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67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10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159786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8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4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49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67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17304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2B45-EA2F-4F03-9470-4EED1D32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Левченко</cp:lastModifiedBy>
  <cp:revision>2</cp:revision>
  <dcterms:created xsi:type="dcterms:W3CDTF">2025-04-14T07:43:00Z</dcterms:created>
  <dcterms:modified xsi:type="dcterms:W3CDTF">2025-04-14T07:43:00Z</dcterms:modified>
</cp:coreProperties>
</file>