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F2" w:rsidRPr="00F43EC0" w:rsidRDefault="00727558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4550" cy="82751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51" t="11429" r="6040" b="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1.</w:t>
      </w:r>
      <w:r w:rsidR="009234B5">
        <w:rPr>
          <w:rFonts w:ascii="Times New Roman" w:hAnsi="Times New Roman" w:cs="Times New Roman"/>
          <w:sz w:val="28"/>
          <w:szCs w:val="28"/>
        </w:rPr>
        <w:t>4</w:t>
      </w:r>
      <w:r w:rsidRPr="00F43EC0">
        <w:rPr>
          <w:rFonts w:ascii="Times New Roman" w:hAnsi="Times New Roman" w:cs="Times New Roman"/>
          <w:sz w:val="28"/>
          <w:szCs w:val="28"/>
        </w:rPr>
        <w:t xml:space="preserve">. Формы ЭО и ДОТ, используемые в образовательном процессе,  в случае их применения, находят отражение в рабочих программах по соответствующим учебным дисциплинам. В обучении с применением ЭО и </w:t>
      </w:r>
      <w:r w:rsidRPr="00F43EC0">
        <w:rPr>
          <w:rFonts w:ascii="Times New Roman" w:hAnsi="Times New Roman" w:cs="Times New Roman"/>
          <w:sz w:val="28"/>
          <w:szCs w:val="28"/>
        </w:rPr>
        <w:lastRenderedPageBreak/>
        <w:t>ДОТ возможны использования следующих организационных форм учебной деятельности:</w:t>
      </w:r>
    </w:p>
    <w:p w:rsidR="009234B5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Лекция;</w:t>
      </w:r>
    </w:p>
    <w:p w:rsidR="000E26F2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9234B5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Семинар;</w:t>
      </w:r>
    </w:p>
    <w:p w:rsidR="000E26F2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Практическое занятие;</w:t>
      </w:r>
    </w:p>
    <w:p w:rsidR="000E26F2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Лабораторная работа;</w:t>
      </w:r>
    </w:p>
    <w:p w:rsidR="000E26F2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0E26F2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0E26F2" w:rsidRPr="009234B5" w:rsidRDefault="000E26F2" w:rsidP="009234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4B5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1.</w:t>
      </w:r>
      <w:r w:rsidR="009234B5">
        <w:rPr>
          <w:rFonts w:ascii="Times New Roman" w:hAnsi="Times New Roman" w:cs="Times New Roman"/>
          <w:sz w:val="28"/>
          <w:szCs w:val="28"/>
        </w:rPr>
        <w:t>5</w:t>
      </w:r>
      <w:r w:rsidRPr="00F43EC0">
        <w:rPr>
          <w:rFonts w:ascii="Times New Roman" w:hAnsi="Times New Roman" w:cs="Times New Roman"/>
          <w:sz w:val="28"/>
          <w:szCs w:val="28"/>
        </w:rPr>
        <w:t>. Сопровождение предметных дистанционных курсов может осуществляться в следующих режимах:</w:t>
      </w:r>
    </w:p>
    <w:p w:rsidR="000E26F2" w:rsidRPr="00A2205D" w:rsidRDefault="000E26F2" w:rsidP="00A220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A2205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2205D">
        <w:rPr>
          <w:rFonts w:ascii="Times New Roman" w:hAnsi="Times New Roman" w:cs="Times New Roman"/>
          <w:sz w:val="28"/>
          <w:szCs w:val="28"/>
        </w:rPr>
        <w:t>;</w:t>
      </w:r>
    </w:p>
    <w:p w:rsidR="000E26F2" w:rsidRPr="00A2205D" w:rsidRDefault="000E26F2" w:rsidP="00A220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proofErr w:type="spellStart"/>
      <w:r w:rsidRPr="00A2205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2205D">
        <w:rPr>
          <w:rFonts w:ascii="Times New Roman" w:hAnsi="Times New Roman" w:cs="Times New Roman"/>
          <w:sz w:val="28"/>
          <w:szCs w:val="28"/>
        </w:rPr>
        <w:t>;</w:t>
      </w:r>
    </w:p>
    <w:p w:rsidR="000E26F2" w:rsidRPr="00A2205D" w:rsidRDefault="000E26F2" w:rsidP="00A220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0E26F2" w:rsidRPr="00A2205D" w:rsidRDefault="000E26F2" w:rsidP="00A220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Pr="00A2205D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A2205D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0E26F2" w:rsidRPr="000E26F2" w:rsidRDefault="000E26F2" w:rsidP="000E2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6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2. Цели и задачи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0E26F2" w:rsidRPr="00A2205D" w:rsidRDefault="000E26F2" w:rsidP="00A220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Созданию условий для реализации индивидуальной образовательной траектории и </w:t>
      </w:r>
      <w:proofErr w:type="spellStart"/>
      <w:r w:rsidRPr="00A2205D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A2205D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0E26F2" w:rsidRPr="00A2205D" w:rsidRDefault="000E26F2" w:rsidP="00A220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0E26F2" w:rsidRPr="00A2205D" w:rsidRDefault="000E26F2" w:rsidP="00A220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05D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0E26F2" w:rsidRPr="00A2205D" w:rsidRDefault="000E26F2" w:rsidP="00A220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Созданию единой образовательной среды Школы;</w:t>
      </w:r>
    </w:p>
    <w:p w:rsidR="000E26F2" w:rsidRPr="00A2205D" w:rsidRDefault="000E26F2" w:rsidP="00A220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эффективности учебной деятельности, интенсификации самостоятельной работы </w:t>
      </w:r>
      <w:proofErr w:type="gramStart"/>
      <w:r w:rsidRPr="00A220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05D">
        <w:rPr>
          <w:rFonts w:ascii="Times New Roman" w:hAnsi="Times New Roman" w:cs="Times New Roman"/>
          <w:sz w:val="28"/>
          <w:szCs w:val="28"/>
        </w:rPr>
        <w:t>;</w:t>
      </w:r>
    </w:p>
    <w:p w:rsidR="000E26F2" w:rsidRPr="00A2205D" w:rsidRDefault="000E26F2" w:rsidP="00A220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Повышению эффективности организации учебного процесса.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2.3.  Основными направлениями деятельности являются:</w:t>
      </w:r>
    </w:p>
    <w:p w:rsidR="000E26F2" w:rsidRPr="00A2205D" w:rsidRDefault="000E26F2" w:rsidP="00A220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0E26F2" w:rsidRPr="00A2205D" w:rsidRDefault="000E26F2" w:rsidP="00A220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0E26F2" w:rsidRPr="00A2205D" w:rsidRDefault="000E26F2" w:rsidP="00A220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Pr="00A220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05D">
        <w:rPr>
          <w:rFonts w:ascii="Times New Roman" w:hAnsi="Times New Roman" w:cs="Times New Roman"/>
          <w:sz w:val="28"/>
          <w:szCs w:val="28"/>
        </w:rPr>
        <w:t>;</w:t>
      </w:r>
    </w:p>
    <w:p w:rsidR="000E26F2" w:rsidRPr="00A2205D" w:rsidRDefault="000E26F2" w:rsidP="00A220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F2" w:rsidRPr="00A2205D" w:rsidRDefault="000E26F2" w:rsidP="00A22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05D">
        <w:rPr>
          <w:rFonts w:ascii="Times New Roman" w:hAnsi="Times New Roman" w:cs="Times New Roman"/>
          <w:b/>
          <w:sz w:val="28"/>
          <w:szCs w:val="28"/>
        </w:rPr>
        <w:t>3.</w:t>
      </w:r>
      <w:r w:rsidRPr="00A2205D">
        <w:rPr>
          <w:rFonts w:ascii="Times New Roman" w:hAnsi="Times New Roman" w:cs="Times New Roman"/>
          <w:b/>
          <w:sz w:val="28"/>
          <w:szCs w:val="28"/>
        </w:rPr>
        <w:tab/>
      </w:r>
      <w:r w:rsidRPr="00A2205D">
        <w:rPr>
          <w:rFonts w:ascii="Times New Roman" w:hAnsi="Times New Roman" w:cs="Times New Roman"/>
          <w:b/>
          <w:bCs/>
          <w:sz w:val="28"/>
          <w:szCs w:val="28"/>
        </w:rPr>
        <w:t>Участники образовательного процесса с использованием</w:t>
      </w:r>
    </w:p>
    <w:p w:rsidR="000E26F2" w:rsidRPr="00A2205D" w:rsidRDefault="000E26F2" w:rsidP="00A22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05D">
        <w:rPr>
          <w:rFonts w:ascii="Times New Roman" w:hAnsi="Times New Roman" w:cs="Times New Roman"/>
          <w:b/>
          <w:bCs/>
          <w:sz w:val="28"/>
          <w:szCs w:val="28"/>
        </w:rPr>
        <w:t>ЭО и ДОТ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3.1.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>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3.2.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Права и обязанности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3.3.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с использованием ЭО и ДОТ организуется для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3.4.</w:t>
      </w:r>
      <w:r w:rsidRPr="00F43EC0">
        <w:rPr>
          <w:rFonts w:ascii="Times New Roman" w:hAnsi="Times New Roman" w:cs="Times New Roman"/>
          <w:sz w:val="28"/>
          <w:szCs w:val="28"/>
        </w:rPr>
        <w:tab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3.5.</w:t>
      </w:r>
      <w:r w:rsidRPr="00F43EC0">
        <w:rPr>
          <w:rFonts w:ascii="Times New Roman" w:hAnsi="Times New Roman" w:cs="Times New Roman"/>
          <w:sz w:val="28"/>
          <w:szCs w:val="28"/>
        </w:rPr>
        <w:tab/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3.6.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>, ФКГОС.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3.7.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</w:t>
      </w:r>
      <w:r w:rsidRPr="00F43EC0">
        <w:rPr>
          <w:rFonts w:ascii="Times New Roman" w:hAnsi="Times New Roman" w:cs="Times New Roman"/>
          <w:sz w:val="28"/>
          <w:szCs w:val="28"/>
        </w:rPr>
        <w:lastRenderedPageBreak/>
        <w:t>Интернет, навыками поиска информации в сети Интернет, электронной почтой и т.п.).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3.8.</w:t>
      </w:r>
      <w:r w:rsidRPr="00F43EC0">
        <w:rPr>
          <w:rFonts w:ascii="Times New Roman" w:hAnsi="Times New Roman" w:cs="Times New Roman"/>
          <w:sz w:val="28"/>
          <w:szCs w:val="28"/>
        </w:rPr>
        <w:tab/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F2" w:rsidRPr="000E26F2" w:rsidRDefault="000E26F2" w:rsidP="00A22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6F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E26F2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дистанционного и электронного обучения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4.1.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Школа предоставляет каждому обучающемуся информацию о  возможности доступа к средствам ЭО и ДОТ, а также осуществляет учебно-методическую помощь обучающимся через консультации преподавателей как при непосредственном взаимодействии педагога с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>, так и опосредованно.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4.2.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 xml:space="preserve"> регистрации и выдачи персонального пароля.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4.3.</w:t>
      </w:r>
      <w:r w:rsidRPr="00F43EC0">
        <w:rPr>
          <w:rFonts w:ascii="Times New Roman" w:hAnsi="Times New Roman" w:cs="Times New Roman"/>
          <w:sz w:val="28"/>
          <w:szCs w:val="28"/>
        </w:rPr>
        <w:tab/>
        <w:t>При оценке результатов обучения Школа обеспечивает контроль соблюдения условий проведения оценочных мероприятий.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4.4.</w:t>
      </w:r>
      <w:r w:rsidRPr="00F43EC0">
        <w:rPr>
          <w:rFonts w:ascii="Times New Roman" w:hAnsi="Times New Roman" w:cs="Times New Roman"/>
          <w:sz w:val="28"/>
          <w:szCs w:val="28"/>
        </w:rPr>
        <w:tab/>
        <w:t>При использовании ЭО и ДОТ осуществляются следующие виды учебной деятельности:</w:t>
      </w:r>
    </w:p>
    <w:p w:rsidR="000E26F2" w:rsidRPr="00A2205D" w:rsidRDefault="000E26F2" w:rsidP="00A220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0E26F2" w:rsidRPr="00A2205D" w:rsidRDefault="000E26F2" w:rsidP="00A220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Учебные занятия;</w:t>
      </w:r>
    </w:p>
    <w:p w:rsidR="000E26F2" w:rsidRPr="00A2205D" w:rsidRDefault="000E26F2" w:rsidP="00A220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0E26F2" w:rsidRPr="00A2205D" w:rsidRDefault="000E26F2" w:rsidP="00A220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0E26F2" w:rsidRPr="00A2205D" w:rsidRDefault="000E26F2" w:rsidP="00A220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4.5.</w:t>
      </w:r>
      <w:r w:rsidRPr="00F43EC0">
        <w:rPr>
          <w:rFonts w:ascii="Times New Roman" w:hAnsi="Times New Roman" w:cs="Times New Roman"/>
          <w:sz w:val="28"/>
          <w:szCs w:val="28"/>
        </w:rPr>
        <w:tab/>
        <w:t>Организация обучения с использованием ЭО и ДОТ в Школе осуществляется по 2 моделям:</w:t>
      </w:r>
    </w:p>
    <w:p w:rsidR="000E26F2" w:rsidRPr="00A2205D" w:rsidRDefault="000E26F2" w:rsidP="00A220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A220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05D">
        <w:rPr>
          <w:rFonts w:ascii="Times New Roman" w:hAnsi="Times New Roman" w:cs="Times New Roman"/>
          <w:sz w:val="28"/>
          <w:szCs w:val="28"/>
        </w:rPr>
        <w:t xml:space="preserve"> при наличии технических возможностей;</w:t>
      </w:r>
    </w:p>
    <w:p w:rsidR="000E26F2" w:rsidRPr="00A2205D" w:rsidRDefault="000E26F2" w:rsidP="00A220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A2205D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Pr="00A2205D"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педагога с </w:t>
      </w:r>
      <w:proofErr w:type="gramStart"/>
      <w:r w:rsidRPr="00A220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05D">
        <w:rPr>
          <w:rFonts w:ascii="Times New Roman" w:hAnsi="Times New Roman" w:cs="Times New Roman"/>
          <w:sz w:val="28"/>
          <w:szCs w:val="28"/>
        </w:rPr>
        <w:t xml:space="preserve"> через «Сетевой город»;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4.6.</w:t>
      </w:r>
      <w:r w:rsidRPr="00F43EC0">
        <w:rPr>
          <w:rFonts w:ascii="Times New Roman" w:hAnsi="Times New Roman" w:cs="Times New Roman"/>
          <w:sz w:val="28"/>
          <w:szCs w:val="28"/>
        </w:rPr>
        <w:tab/>
        <w:t xml:space="preserve"> Модель непосредственного осуществления взаимодействия педагога с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</w:t>
      </w:r>
      <w:r w:rsidRPr="00F43EC0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дидактических возможностях, предоставляемых ИКТ и современными учебными средствами. 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>:</w:t>
      </w:r>
    </w:p>
    <w:p w:rsidR="000E26F2" w:rsidRPr="00A2205D" w:rsidRDefault="000E26F2" w:rsidP="00A220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Обучающиеся, находящиеся   в условиях  вынужденной изоляции (неблагоприятные погодные условия,  болезнь, карантин и т.п.)</w:t>
      </w:r>
    </w:p>
    <w:p w:rsidR="000E26F2" w:rsidRPr="00A2205D" w:rsidRDefault="000E26F2" w:rsidP="00A220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05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2205D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0E26F2" w:rsidRPr="00A2205D" w:rsidRDefault="000E26F2" w:rsidP="00A220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0E26F2" w:rsidRPr="00A2205D" w:rsidRDefault="000E26F2" w:rsidP="00A220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>Обучающиеся, пропускающие учебные занятия по уважительной причине (участие в соревнованиях, конкурсах);</w:t>
      </w:r>
    </w:p>
    <w:p w:rsidR="000E26F2" w:rsidRPr="00A2205D" w:rsidRDefault="000E26F2" w:rsidP="00A2205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05D">
        <w:rPr>
          <w:rFonts w:ascii="Times New Roman" w:hAnsi="Times New Roman" w:cs="Times New Roman"/>
          <w:sz w:val="28"/>
          <w:szCs w:val="28"/>
        </w:rPr>
        <w:t xml:space="preserve">Обучающиеся по </w:t>
      </w:r>
      <w:proofErr w:type="spellStart"/>
      <w:r w:rsidRPr="00A2205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2205D">
        <w:rPr>
          <w:rFonts w:ascii="Times New Roman" w:hAnsi="Times New Roman" w:cs="Times New Roman"/>
          <w:sz w:val="28"/>
          <w:szCs w:val="28"/>
        </w:rPr>
        <w:t xml:space="preserve"> форме обучения.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</w:t>
      </w:r>
      <w:r w:rsidR="00A2205D">
        <w:rPr>
          <w:rFonts w:ascii="Times New Roman" w:hAnsi="Times New Roman" w:cs="Times New Roman"/>
          <w:sz w:val="28"/>
          <w:szCs w:val="28"/>
        </w:rPr>
        <w:t>8</w:t>
      </w:r>
      <w:r w:rsidRPr="00F43EC0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F43EC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43EC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4.</w:t>
      </w:r>
      <w:r w:rsidR="00A2205D">
        <w:rPr>
          <w:rFonts w:ascii="Times New Roman" w:hAnsi="Times New Roman" w:cs="Times New Roman"/>
          <w:sz w:val="28"/>
          <w:szCs w:val="28"/>
        </w:rPr>
        <w:t>9</w:t>
      </w:r>
      <w:r w:rsidRPr="00F43EC0">
        <w:rPr>
          <w:rFonts w:ascii="Times New Roman" w:hAnsi="Times New Roman" w:cs="Times New Roman"/>
          <w:sz w:val="28"/>
          <w:szCs w:val="28"/>
        </w:rPr>
        <w:t xml:space="preserve"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E26F2" w:rsidRPr="000E26F2" w:rsidRDefault="000E26F2" w:rsidP="000E2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6F2">
        <w:rPr>
          <w:rFonts w:ascii="Times New Roman" w:hAnsi="Times New Roman" w:cs="Times New Roman"/>
          <w:b/>
          <w:bCs/>
          <w:sz w:val="28"/>
          <w:szCs w:val="28"/>
        </w:rPr>
        <w:t>5. Заключительное положение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  <w:r w:rsidRPr="00F43EC0">
        <w:rPr>
          <w:rFonts w:ascii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0E26F2" w:rsidRPr="00F43EC0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F2" w:rsidRPr="00574FB3" w:rsidRDefault="000E26F2" w:rsidP="000E2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F2" w:rsidRDefault="000E26F2"/>
    <w:sectPr w:rsidR="000E26F2" w:rsidSect="006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49C"/>
    <w:multiLevelType w:val="hybridMultilevel"/>
    <w:tmpl w:val="50C644F0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3A5A"/>
    <w:multiLevelType w:val="hybridMultilevel"/>
    <w:tmpl w:val="BD1A3FFE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3EA0"/>
    <w:multiLevelType w:val="hybridMultilevel"/>
    <w:tmpl w:val="7A1ADD4A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454B"/>
    <w:multiLevelType w:val="hybridMultilevel"/>
    <w:tmpl w:val="27A8B562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4313"/>
    <w:multiLevelType w:val="hybridMultilevel"/>
    <w:tmpl w:val="C0BEBBC2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F21"/>
    <w:multiLevelType w:val="hybridMultilevel"/>
    <w:tmpl w:val="992CCA1E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7978"/>
    <w:multiLevelType w:val="hybridMultilevel"/>
    <w:tmpl w:val="AAD4FB3A"/>
    <w:lvl w:ilvl="0" w:tplc="BEAE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F2"/>
    <w:rsid w:val="000E26F2"/>
    <w:rsid w:val="005B28EF"/>
    <w:rsid w:val="00655189"/>
    <w:rsid w:val="00727558"/>
    <w:rsid w:val="007A5D2F"/>
    <w:rsid w:val="007C03B4"/>
    <w:rsid w:val="009234B5"/>
    <w:rsid w:val="00A2205D"/>
    <w:rsid w:val="00B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5</cp:revision>
  <cp:lastPrinted>2020-03-30T02:37:00Z</cp:lastPrinted>
  <dcterms:created xsi:type="dcterms:W3CDTF">2020-03-30T02:23:00Z</dcterms:created>
  <dcterms:modified xsi:type="dcterms:W3CDTF">2020-03-30T03:46:00Z</dcterms:modified>
</cp:coreProperties>
</file>