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82" w:rsidRDefault="0098261F" w:rsidP="0040694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ПАМЯТКА </w:t>
      </w:r>
      <w:r w:rsidR="002E5E77" w:rsidRPr="002E5E77">
        <w:rPr>
          <w:rFonts w:ascii="Times New Roman" w:eastAsia="Times New Roman" w:hAnsi="Times New Roman" w:cs="Times New Roman"/>
          <w:b/>
          <w:bCs/>
          <w:kern w:val="36"/>
          <w:sz w:val="48"/>
          <w:szCs w:val="48"/>
          <w:lang w:eastAsia="ru-RU"/>
        </w:rPr>
        <w:t xml:space="preserve"> для родителей</w:t>
      </w:r>
    </w:p>
    <w:p w:rsidR="002E5E77" w:rsidRDefault="0098261F" w:rsidP="0098261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Pr>
          <w:rFonts w:ascii="Times New Roman" w:eastAsia="Times New Roman" w:hAnsi="Times New Roman" w:cs="Times New Roman"/>
          <w:b/>
          <w:bCs/>
          <w:kern w:val="36"/>
          <w:sz w:val="48"/>
          <w:szCs w:val="48"/>
          <w:lang w:eastAsia="ru-RU"/>
        </w:rPr>
        <w:t>«</w:t>
      </w:r>
      <w:r w:rsidR="002E5E77" w:rsidRPr="002E5E77">
        <w:rPr>
          <w:rFonts w:ascii="Times New Roman" w:eastAsia="Times New Roman" w:hAnsi="Times New Roman" w:cs="Times New Roman"/>
          <w:b/>
          <w:bCs/>
          <w:kern w:val="36"/>
          <w:sz w:val="48"/>
          <w:szCs w:val="48"/>
          <w:lang w:eastAsia="ru-RU"/>
        </w:rPr>
        <w:t>Не</w:t>
      </w:r>
      <w:r w:rsidR="002E5E77">
        <w:rPr>
          <w:rFonts w:ascii="Times New Roman" w:eastAsia="Times New Roman" w:hAnsi="Times New Roman" w:cs="Times New Roman"/>
          <w:b/>
          <w:bCs/>
          <w:kern w:val="36"/>
          <w:sz w:val="48"/>
          <w:szCs w:val="48"/>
          <w:lang w:eastAsia="ru-RU"/>
        </w:rPr>
        <w:t xml:space="preserve"> оставляйте детей без присмотра</w:t>
      </w:r>
      <w:r>
        <w:rPr>
          <w:rFonts w:ascii="Times New Roman" w:eastAsia="Times New Roman" w:hAnsi="Times New Roman" w:cs="Times New Roman"/>
          <w:b/>
          <w:bCs/>
          <w:kern w:val="36"/>
          <w:sz w:val="48"/>
          <w:szCs w:val="48"/>
          <w:lang w:eastAsia="ru-RU"/>
        </w:rPr>
        <w:t>»</w:t>
      </w:r>
    </w:p>
    <w:p w:rsidR="0098261F" w:rsidRPr="002E5E77" w:rsidRDefault="0098261F" w:rsidP="0098261F">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p>
    <w:p w:rsidR="002E5E77" w:rsidRPr="00D9555B" w:rsidRDefault="002E5E77" w:rsidP="00D9555B">
      <w:pPr>
        <w:spacing w:after="0" w:line="240" w:lineRule="auto"/>
        <w:jc w:val="center"/>
        <w:outlineLvl w:val="1"/>
        <w:rPr>
          <w:rFonts w:ascii="Times New Roman" w:eastAsia="Times New Roman" w:hAnsi="Times New Roman" w:cs="Times New Roman"/>
          <w:b/>
          <w:bCs/>
          <w:vanish/>
          <w:color w:val="487787"/>
          <w:sz w:val="32"/>
          <w:szCs w:val="32"/>
          <w:lang w:eastAsia="ru-RU"/>
        </w:rPr>
      </w:pPr>
      <w:r w:rsidRPr="00D9555B">
        <w:rPr>
          <w:rFonts w:ascii="Times New Roman" w:eastAsia="Times New Roman" w:hAnsi="Times New Roman" w:cs="Times New Roman"/>
          <w:b/>
          <w:bCs/>
          <w:vanish/>
          <w:color w:val="487787"/>
          <w:sz w:val="32"/>
          <w:szCs w:val="32"/>
          <w:lang w:eastAsia="ru-RU"/>
        </w:rPr>
        <w:t>федеральные документы</w:t>
      </w:r>
    </w:p>
    <w:p w:rsidR="002E5E77" w:rsidRPr="00D9555B" w:rsidRDefault="002E5E77" w:rsidP="00D9555B">
      <w:pPr>
        <w:spacing w:after="0" w:line="240" w:lineRule="auto"/>
        <w:jc w:val="center"/>
        <w:outlineLvl w:val="1"/>
        <w:rPr>
          <w:rFonts w:ascii="Times New Roman" w:eastAsia="Times New Roman" w:hAnsi="Times New Roman" w:cs="Times New Roman"/>
          <w:b/>
          <w:bCs/>
          <w:vanish/>
          <w:color w:val="487787"/>
          <w:sz w:val="32"/>
          <w:szCs w:val="32"/>
          <w:lang w:eastAsia="ru-RU"/>
        </w:rPr>
      </w:pPr>
      <w:r w:rsidRPr="00D9555B">
        <w:rPr>
          <w:rFonts w:ascii="Times New Roman" w:eastAsia="Times New Roman" w:hAnsi="Times New Roman" w:cs="Times New Roman"/>
          <w:b/>
          <w:bCs/>
          <w:vanish/>
          <w:color w:val="487787"/>
          <w:sz w:val="32"/>
          <w:szCs w:val="32"/>
          <w:lang w:eastAsia="ru-RU"/>
        </w:rPr>
        <w:t>региональные документы</w:t>
      </w:r>
    </w:p>
    <w:p w:rsidR="002E5E77" w:rsidRPr="00D9555B" w:rsidRDefault="002E5E77" w:rsidP="00D9555B">
      <w:pPr>
        <w:spacing w:after="0" w:line="240" w:lineRule="auto"/>
        <w:jc w:val="center"/>
        <w:outlineLvl w:val="1"/>
        <w:rPr>
          <w:rFonts w:ascii="Times New Roman" w:eastAsia="Times New Roman" w:hAnsi="Times New Roman" w:cs="Times New Roman"/>
          <w:b/>
          <w:bCs/>
          <w:vanish/>
          <w:color w:val="487787"/>
          <w:sz w:val="32"/>
          <w:szCs w:val="32"/>
          <w:lang w:eastAsia="ru-RU"/>
        </w:rPr>
      </w:pPr>
      <w:r w:rsidRPr="00D9555B">
        <w:rPr>
          <w:rFonts w:ascii="Times New Roman" w:eastAsia="Times New Roman" w:hAnsi="Times New Roman" w:cs="Times New Roman"/>
          <w:b/>
          <w:bCs/>
          <w:vanish/>
          <w:color w:val="487787"/>
          <w:sz w:val="32"/>
          <w:szCs w:val="32"/>
          <w:lang w:eastAsia="ru-RU"/>
        </w:rPr>
        <w:t>муниципальные документы</w:t>
      </w:r>
    </w:p>
    <w:p w:rsidR="002E5E77" w:rsidRPr="00D9555B" w:rsidRDefault="002E5E77" w:rsidP="00D9555B">
      <w:pPr>
        <w:spacing w:after="0" w:line="240" w:lineRule="auto"/>
        <w:jc w:val="center"/>
        <w:outlineLvl w:val="1"/>
        <w:rPr>
          <w:rFonts w:ascii="Times New Roman" w:eastAsia="Times New Roman" w:hAnsi="Times New Roman" w:cs="Times New Roman"/>
          <w:b/>
          <w:bCs/>
          <w:vanish/>
          <w:color w:val="487787"/>
          <w:sz w:val="32"/>
          <w:szCs w:val="32"/>
          <w:lang w:eastAsia="ru-RU"/>
        </w:rPr>
      </w:pPr>
      <w:r w:rsidRPr="00D9555B">
        <w:rPr>
          <w:rFonts w:ascii="Times New Roman" w:eastAsia="Times New Roman" w:hAnsi="Times New Roman" w:cs="Times New Roman"/>
          <w:b/>
          <w:bCs/>
          <w:vanish/>
          <w:color w:val="487787"/>
          <w:sz w:val="32"/>
          <w:szCs w:val="32"/>
          <w:lang w:eastAsia="ru-RU"/>
        </w:rPr>
        <w:t>документы образовательной организации</w:t>
      </w:r>
    </w:p>
    <w:p w:rsidR="002E5E77" w:rsidRPr="00D9555B" w:rsidRDefault="005F5FE8" w:rsidP="00D9555B">
      <w:pPr>
        <w:spacing w:after="0" w:line="240" w:lineRule="auto"/>
        <w:jc w:val="center"/>
        <w:rPr>
          <w:rFonts w:ascii="Times New Roman" w:eastAsia="Times New Roman" w:hAnsi="Times New Roman" w:cs="Times New Roman"/>
          <w:b/>
          <w:vanish/>
          <w:sz w:val="32"/>
          <w:szCs w:val="32"/>
          <w:lang w:eastAsia="ru-RU"/>
        </w:rPr>
      </w:pPr>
      <w:hyperlink r:id="rId6" w:tgtFrame="_blank" w:history="1">
        <w:r w:rsidR="002E5E77" w:rsidRPr="00D9555B">
          <w:rPr>
            <w:rFonts w:ascii="Times New Roman" w:eastAsia="Times New Roman" w:hAnsi="Times New Roman" w:cs="Times New Roman"/>
            <w:b/>
            <w:vanish/>
            <w:color w:val="487787"/>
            <w:sz w:val="32"/>
            <w:szCs w:val="32"/>
            <w:u w:val="single"/>
            <w:lang w:eastAsia="ru-RU"/>
          </w:rPr>
          <w:t>Положение о порядке установления и размере выплат компенсационного характера в дошкольной организации</w:t>
        </w:r>
      </w:hyperlink>
      <w:hyperlink r:id="rId7" w:tgtFrame="_blank" w:history="1">
        <w:r w:rsidR="002E5E77" w:rsidRPr="00D9555B">
          <w:rPr>
            <w:rFonts w:ascii="Times New Roman" w:eastAsia="Times New Roman" w:hAnsi="Times New Roman" w:cs="Times New Roman"/>
            <w:b/>
            <w:vanish/>
            <w:color w:val="487787"/>
            <w:sz w:val="32"/>
            <w:szCs w:val="32"/>
            <w:u w:val="single"/>
            <w:lang w:eastAsia="ru-RU"/>
          </w:rPr>
          <w:t>Положение о комиссии по урегулированию споров</w:t>
        </w:r>
      </w:hyperlink>
      <w:hyperlink r:id="rId8" w:tgtFrame="_blank" w:history="1">
        <w:r w:rsidR="002E5E77" w:rsidRPr="00D9555B">
          <w:rPr>
            <w:rFonts w:ascii="Times New Roman" w:eastAsia="Times New Roman" w:hAnsi="Times New Roman" w:cs="Times New Roman"/>
            <w:b/>
            <w:vanish/>
            <w:color w:val="487787"/>
            <w:sz w:val="32"/>
            <w:szCs w:val="32"/>
            <w:u w:val="single"/>
            <w:lang w:eastAsia="ru-RU"/>
          </w:rPr>
          <w:t>Положение о порядке и условиях распределения стимулирующей части фонда оплаты труда в дошкольной организации</w:t>
        </w:r>
      </w:hyperlink>
      <w:hyperlink r:id="rId9" w:tgtFrame="_blank" w:history="1">
        <w:r w:rsidR="002E5E77" w:rsidRPr="00D9555B">
          <w:rPr>
            <w:rFonts w:ascii="Times New Roman" w:eastAsia="Times New Roman" w:hAnsi="Times New Roman" w:cs="Times New Roman"/>
            <w:b/>
            <w:vanish/>
            <w:color w:val="487787"/>
            <w:sz w:val="32"/>
            <w:szCs w:val="32"/>
            <w:u w:val="single"/>
            <w:lang w:eastAsia="ru-RU"/>
          </w:rPr>
          <w:t>Положение о Совете педагогов</w:t>
        </w:r>
      </w:hyperlink>
      <w:hyperlink r:id="rId10" w:tgtFrame="_blank" w:history="1">
        <w:r w:rsidR="002E5E77" w:rsidRPr="00D9555B">
          <w:rPr>
            <w:rFonts w:ascii="Times New Roman" w:eastAsia="Times New Roman" w:hAnsi="Times New Roman" w:cs="Times New Roman"/>
            <w:b/>
            <w:vanish/>
            <w:color w:val="487787"/>
            <w:sz w:val="32"/>
            <w:szCs w:val="32"/>
            <w:u w:val="single"/>
            <w:lang w:eastAsia="ru-RU"/>
          </w:rPr>
          <w:t>Устав образовательной организации</w:t>
        </w:r>
      </w:hyperlink>
      <w:hyperlink r:id="rId11" w:tgtFrame="_blank" w:history="1">
        <w:r w:rsidR="002E5E77" w:rsidRPr="00D9555B">
          <w:rPr>
            <w:rFonts w:ascii="Times New Roman" w:eastAsia="Times New Roman" w:hAnsi="Times New Roman" w:cs="Times New Roman"/>
            <w:b/>
            <w:vanish/>
            <w:color w:val="487787"/>
            <w:sz w:val="32"/>
            <w:szCs w:val="32"/>
            <w:u w:val="single"/>
            <w:lang w:eastAsia="ru-RU"/>
          </w:rPr>
          <w:t>Положение об управляющем совете</w:t>
        </w:r>
      </w:hyperlink>
      <w:hyperlink r:id="rId12" w:anchor="doc" w:history="1">
        <w:r w:rsidR="002E5E77" w:rsidRPr="00D9555B">
          <w:rPr>
            <w:rFonts w:ascii="Times New Roman" w:eastAsia="Times New Roman" w:hAnsi="Times New Roman" w:cs="Times New Roman"/>
            <w:b/>
            <w:vanish/>
            <w:color w:val="487787"/>
            <w:sz w:val="32"/>
            <w:szCs w:val="32"/>
            <w:u w:val="single"/>
            <w:lang w:eastAsia="ru-RU"/>
          </w:rPr>
          <w:t>План повышения квалификации педагогов</w:t>
        </w:r>
      </w:hyperlink>
    </w:p>
    <w:p w:rsidR="002E5E77" w:rsidRPr="00D9555B" w:rsidRDefault="002E5E77" w:rsidP="00D9555B">
      <w:pPr>
        <w:spacing w:after="0" w:line="240" w:lineRule="auto"/>
        <w:jc w:val="center"/>
        <w:rPr>
          <w:rFonts w:ascii="Times New Roman" w:eastAsia="Times New Roman" w:hAnsi="Times New Roman" w:cs="Times New Roman"/>
          <w:b/>
          <w:vanish/>
          <w:sz w:val="32"/>
          <w:szCs w:val="32"/>
          <w:lang w:eastAsia="ru-RU"/>
        </w:rPr>
      </w:pPr>
    </w:p>
    <w:p w:rsidR="002E5E77" w:rsidRPr="00D9555B" w:rsidRDefault="002E5E77" w:rsidP="00D9555B">
      <w:pPr>
        <w:pBdr>
          <w:left w:val="single" w:sz="18" w:space="0" w:color="CFCFCF"/>
        </w:pBdr>
        <w:shd w:val="clear" w:color="auto" w:fill="EFEFEF"/>
        <w:spacing w:after="0" w:line="240" w:lineRule="auto"/>
        <w:jc w:val="center"/>
        <w:outlineLvl w:val="2"/>
        <w:rPr>
          <w:rFonts w:ascii="Times New Roman" w:eastAsia="Times New Roman" w:hAnsi="Times New Roman" w:cs="Times New Roman"/>
          <w:b/>
          <w:bCs/>
          <w:vanish/>
          <w:color w:val="487787"/>
          <w:sz w:val="32"/>
          <w:szCs w:val="32"/>
          <w:lang w:eastAsia="ru-RU"/>
        </w:rPr>
      </w:pPr>
    </w:p>
    <w:p w:rsidR="002E5E77" w:rsidRPr="00D9555B" w:rsidRDefault="002E5E77" w:rsidP="00D9555B">
      <w:pPr>
        <w:pBdr>
          <w:left w:val="single" w:sz="18" w:space="0" w:color="CFCFCF"/>
        </w:pBdr>
        <w:shd w:val="clear" w:color="auto" w:fill="EFEFEF"/>
        <w:spacing w:after="0" w:line="240" w:lineRule="auto"/>
        <w:ind w:right="850"/>
        <w:jc w:val="center"/>
        <w:outlineLvl w:val="2"/>
        <w:rPr>
          <w:rFonts w:ascii="Times New Roman" w:eastAsia="Times New Roman" w:hAnsi="Times New Roman" w:cs="Times New Roman"/>
          <w:b/>
          <w:bCs/>
          <w:vanish/>
          <w:color w:val="487787"/>
          <w:sz w:val="32"/>
          <w:szCs w:val="32"/>
          <w:lang w:eastAsia="ru-RU"/>
        </w:rPr>
      </w:pPr>
      <w:r w:rsidRPr="00D9555B">
        <w:rPr>
          <w:rFonts w:ascii="Times New Roman" w:eastAsia="Times New Roman" w:hAnsi="Times New Roman" w:cs="Times New Roman"/>
          <w:b/>
          <w:bCs/>
          <w:vanish/>
          <w:color w:val="487787"/>
          <w:sz w:val="32"/>
          <w:szCs w:val="32"/>
          <w:lang w:eastAsia="ru-RU"/>
        </w:rPr>
        <w:t>Перспективный план повышения квалификации</w:t>
      </w:r>
    </w:p>
    <w:p w:rsidR="002E5E77" w:rsidRPr="00D9555B" w:rsidRDefault="002E5E77" w:rsidP="00D9555B">
      <w:pPr>
        <w:spacing w:after="0" w:line="240" w:lineRule="auto"/>
        <w:jc w:val="center"/>
        <w:rPr>
          <w:rFonts w:ascii="Times New Roman" w:eastAsia="Times New Roman" w:hAnsi="Times New Roman" w:cs="Times New Roman"/>
          <w:b/>
          <w:vanish/>
          <w:sz w:val="32"/>
          <w:szCs w:val="32"/>
          <w:lang w:eastAsia="ru-RU"/>
        </w:rPr>
      </w:pPr>
    </w:p>
    <w:p w:rsidR="002E5E77" w:rsidRPr="00D9555B" w:rsidRDefault="002E5E77" w:rsidP="00D9555B">
      <w:pPr>
        <w:spacing w:after="0" w:line="240" w:lineRule="auto"/>
        <w:jc w:val="center"/>
        <w:rPr>
          <w:rFonts w:ascii="Times New Roman" w:eastAsia="Times New Roman" w:hAnsi="Times New Roman" w:cs="Times New Roman"/>
          <w:b/>
          <w:vanish/>
          <w:sz w:val="32"/>
          <w:szCs w:val="32"/>
          <w:lang w:eastAsia="ru-RU"/>
        </w:rPr>
      </w:pPr>
    </w:p>
    <w:p w:rsidR="002E5E77" w:rsidRPr="00D9555B" w:rsidRDefault="005F5FE8" w:rsidP="00D9555B">
      <w:pPr>
        <w:spacing w:after="0" w:line="240" w:lineRule="auto"/>
        <w:jc w:val="center"/>
        <w:rPr>
          <w:rFonts w:ascii="Times New Roman" w:eastAsia="Times New Roman" w:hAnsi="Times New Roman" w:cs="Times New Roman"/>
          <w:b/>
          <w:vanish/>
          <w:sz w:val="32"/>
          <w:szCs w:val="32"/>
          <w:lang w:eastAsia="ru-RU"/>
        </w:rPr>
      </w:pPr>
      <w:hyperlink r:id="rId13" w:tgtFrame="_blank" w:history="1">
        <w:r w:rsidR="002E5E77" w:rsidRPr="00D9555B">
          <w:rPr>
            <w:rFonts w:ascii="Times New Roman" w:eastAsia="Times New Roman" w:hAnsi="Times New Roman" w:cs="Times New Roman"/>
            <w:b/>
            <w:vanish/>
            <w:color w:val="487787"/>
            <w:sz w:val="32"/>
            <w:szCs w:val="32"/>
            <w:u w:val="single"/>
            <w:lang w:eastAsia="ru-RU"/>
          </w:rPr>
          <w:t>Коллективный договор</w:t>
        </w:r>
      </w:hyperlink>
      <w:hyperlink r:id="rId14" w:tgtFrame="_blank" w:history="1">
        <w:r w:rsidR="002E5E77" w:rsidRPr="00D9555B">
          <w:rPr>
            <w:rFonts w:ascii="Times New Roman" w:eastAsia="Times New Roman" w:hAnsi="Times New Roman" w:cs="Times New Roman"/>
            <w:b/>
            <w:vanish/>
            <w:color w:val="487787"/>
            <w:sz w:val="32"/>
            <w:szCs w:val="32"/>
            <w:u w:val="single"/>
            <w:lang w:eastAsia="ru-RU"/>
          </w:rPr>
          <w:t>Правила трудового распорядка</w:t>
        </w:r>
      </w:hyperlink>
      <w:hyperlink r:id="rId15" w:tgtFrame="_blank" w:history="1">
        <w:r w:rsidR="002E5E77" w:rsidRPr="00D9555B">
          <w:rPr>
            <w:rFonts w:ascii="Times New Roman" w:eastAsia="Times New Roman" w:hAnsi="Times New Roman" w:cs="Times New Roman"/>
            <w:b/>
            <w:vanish/>
            <w:color w:val="487787"/>
            <w:sz w:val="32"/>
            <w:szCs w:val="32"/>
            <w:u w:val="single"/>
            <w:lang w:eastAsia="ru-RU"/>
          </w:rPr>
          <w:t>Устав образовательной организации</w:t>
        </w:r>
      </w:hyperlink>
      <w:hyperlink r:id="rId16" w:tgtFrame="_blank" w:history="1">
        <w:r w:rsidR="002E5E77" w:rsidRPr="00D9555B">
          <w:rPr>
            <w:rFonts w:ascii="Times New Roman" w:eastAsia="Times New Roman" w:hAnsi="Times New Roman" w:cs="Times New Roman"/>
            <w:b/>
            <w:vanish/>
            <w:color w:val="487787"/>
            <w:sz w:val="32"/>
            <w:szCs w:val="32"/>
            <w:u w:val="single"/>
            <w:lang w:eastAsia="ru-RU"/>
          </w:rPr>
          <w:t>Коллективный договор</w:t>
        </w:r>
      </w:hyperlink>
      <w:hyperlink r:id="rId17" w:tgtFrame="_blank" w:history="1">
        <w:r w:rsidR="002E5E77" w:rsidRPr="00D9555B">
          <w:rPr>
            <w:rFonts w:ascii="Times New Roman" w:eastAsia="Times New Roman" w:hAnsi="Times New Roman" w:cs="Times New Roman"/>
            <w:b/>
            <w:vanish/>
            <w:color w:val="487787"/>
            <w:sz w:val="32"/>
            <w:szCs w:val="32"/>
            <w:u w:val="single"/>
            <w:lang w:eastAsia="ru-RU"/>
          </w:rPr>
          <w:t>Правила внутреннего трудового распорядка</w:t>
        </w:r>
      </w:hyperlink>
      <w:hyperlink r:id="rId18" w:tgtFrame="_blank" w:history="1">
        <w:r w:rsidR="002E5E77" w:rsidRPr="00D9555B">
          <w:rPr>
            <w:rFonts w:ascii="Times New Roman" w:eastAsia="Times New Roman" w:hAnsi="Times New Roman" w:cs="Times New Roman"/>
            <w:b/>
            <w:vanish/>
            <w:color w:val="487787"/>
            <w:sz w:val="32"/>
            <w:szCs w:val="32"/>
            <w:u w:val="single"/>
            <w:lang w:eastAsia="ru-RU"/>
          </w:rPr>
          <w:t>Паспорт готовности дошкольной организации к 2014 - 2015 учебному году</w:t>
        </w:r>
      </w:hyperlink>
    </w:p>
    <w:p w:rsidR="002E5E77" w:rsidRPr="00D9555B" w:rsidRDefault="002E5E77" w:rsidP="00D9555B">
      <w:pPr>
        <w:tabs>
          <w:tab w:val="left" w:pos="7689"/>
        </w:tabs>
        <w:spacing w:after="0" w:line="240" w:lineRule="auto"/>
        <w:jc w:val="center"/>
        <w:rPr>
          <w:rFonts w:ascii="Times New Roman" w:eastAsia="Times New Roman" w:hAnsi="Times New Roman" w:cs="Times New Roman"/>
          <w:b/>
          <w:sz w:val="32"/>
          <w:szCs w:val="32"/>
          <w:lang w:eastAsia="ru-RU"/>
        </w:rPr>
      </w:pPr>
      <w:r w:rsidRPr="00D9555B">
        <w:rPr>
          <w:rFonts w:ascii="Times New Roman" w:eastAsia="Times New Roman" w:hAnsi="Times New Roman" w:cs="Times New Roman"/>
          <w:b/>
          <w:sz w:val="32"/>
          <w:szCs w:val="32"/>
          <w:lang w:eastAsia="ru-RU"/>
        </w:rPr>
        <w:t>ИСПОЛЬЗУЙТЕ ИГРЫ</w:t>
      </w:r>
    </w:p>
    <w:p w:rsidR="002E5E77" w:rsidRPr="002E5E77" w:rsidRDefault="002E5E77" w:rsidP="002E5E77">
      <w:pPr>
        <w:tabs>
          <w:tab w:val="left" w:pos="7689"/>
        </w:tabs>
        <w:spacing w:after="0" w:line="240" w:lineRule="auto"/>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Обучая ребенка приемам безопасности, используйте повторение и репетиции. Одна из форм – это ролевые игры типа «Что, если … », рекомендуемые экспертами по детской безопасности.</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D9555B" w:rsidRDefault="002E5E77" w:rsidP="00177D0E">
      <w:pPr>
        <w:pStyle w:val="a7"/>
        <w:numPr>
          <w:ilvl w:val="0"/>
          <w:numId w:val="1"/>
        </w:numPr>
        <w:tabs>
          <w:tab w:val="left" w:pos="7689"/>
        </w:tabs>
        <w:spacing w:after="0" w:line="240" w:lineRule="auto"/>
        <w:jc w:val="both"/>
        <w:rPr>
          <w:rFonts w:ascii="Times New Roman" w:eastAsia="Times New Roman" w:hAnsi="Times New Roman" w:cs="Times New Roman"/>
          <w:sz w:val="24"/>
          <w:szCs w:val="24"/>
          <w:lang w:eastAsia="ru-RU"/>
        </w:rPr>
      </w:pPr>
      <w:r w:rsidRPr="00D9555B">
        <w:rPr>
          <w:rFonts w:ascii="Times New Roman" w:eastAsia="Times New Roman" w:hAnsi="Times New Roman" w:cs="Times New Roman"/>
          <w:sz w:val="24"/>
          <w:szCs w:val="24"/>
          <w:lang w:eastAsia="ru-RU"/>
        </w:rPr>
        <w:t>«Что ты будешь делать, если незнакомец остановит тебя и предложит конфету? »,</w:t>
      </w:r>
    </w:p>
    <w:p w:rsidR="002E5E77" w:rsidRPr="002E5E77" w:rsidRDefault="002E5E77" w:rsidP="00177D0E">
      <w:pPr>
        <w:tabs>
          <w:tab w:val="left" w:pos="7689"/>
        </w:tabs>
        <w:spacing w:after="0" w:line="240" w:lineRule="auto"/>
        <w:ind w:left="851" w:firstLine="50"/>
        <w:jc w:val="both"/>
        <w:rPr>
          <w:rFonts w:ascii="Times New Roman" w:eastAsia="Times New Roman" w:hAnsi="Times New Roman" w:cs="Times New Roman"/>
          <w:sz w:val="24"/>
          <w:szCs w:val="24"/>
          <w:lang w:eastAsia="ru-RU"/>
        </w:rPr>
      </w:pPr>
    </w:p>
    <w:p w:rsidR="002E5E77" w:rsidRPr="00D9555B" w:rsidRDefault="002E5E77" w:rsidP="00177D0E">
      <w:pPr>
        <w:pStyle w:val="a7"/>
        <w:numPr>
          <w:ilvl w:val="0"/>
          <w:numId w:val="1"/>
        </w:numPr>
        <w:tabs>
          <w:tab w:val="left" w:pos="7689"/>
        </w:tabs>
        <w:spacing w:after="0" w:line="240" w:lineRule="auto"/>
        <w:jc w:val="both"/>
        <w:rPr>
          <w:rFonts w:ascii="Times New Roman" w:eastAsia="Times New Roman" w:hAnsi="Times New Roman" w:cs="Times New Roman"/>
          <w:sz w:val="24"/>
          <w:szCs w:val="24"/>
          <w:lang w:eastAsia="ru-RU"/>
        </w:rPr>
      </w:pPr>
      <w:r w:rsidRPr="00D9555B">
        <w:rPr>
          <w:rFonts w:ascii="Times New Roman" w:eastAsia="Times New Roman" w:hAnsi="Times New Roman" w:cs="Times New Roman"/>
          <w:sz w:val="24"/>
          <w:szCs w:val="24"/>
          <w:lang w:eastAsia="ru-RU"/>
        </w:rPr>
        <w:t>«Что ты будешь делать, если кто-нибудь подойдет к входной двери и попросит впустить его, чтобы позвонить по телефону? »,</w:t>
      </w:r>
    </w:p>
    <w:p w:rsidR="002E5E77" w:rsidRPr="002E5E77" w:rsidRDefault="002E5E77" w:rsidP="00177D0E">
      <w:pPr>
        <w:tabs>
          <w:tab w:val="left" w:pos="7689"/>
        </w:tabs>
        <w:spacing w:after="0" w:line="240" w:lineRule="auto"/>
        <w:ind w:left="851" w:firstLine="50"/>
        <w:jc w:val="both"/>
        <w:rPr>
          <w:rFonts w:ascii="Times New Roman" w:eastAsia="Times New Roman" w:hAnsi="Times New Roman" w:cs="Times New Roman"/>
          <w:sz w:val="24"/>
          <w:szCs w:val="24"/>
          <w:lang w:eastAsia="ru-RU"/>
        </w:rPr>
      </w:pPr>
    </w:p>
    <w:p w:rsidR="002E5E77" w:rsidRPr="00D9555B" w:rsidRDefault="002E5E77" w:rsidP="00177D0E">
      <w:pPr>
        <w:pStyle w:val="a7"/>
        <w:numPr>
          <w:ilvl w:val="0"/>
          <w:numId w:val="1"/>
        </w:numPr>
        <w:tabs>
          <w:tab w:val="left" w:pos="7689"/>
        </w:tabs>
        <w:spacing w:after="0" w:line="240" w:lineRule="auto"/>
        <w:jc w:val="both"/>
        <w:rPr>
          <w:rFonts w:ascii="Times New Roman" w:eastAsia="Times New Roman" w:hAnsi="Times New Roman" w:cs="Times New Roman"/>
          <w:sz w:val="24"/>
          <w:szCs w:val="24"/>
          <w:lang w:eastAsia="ru-RU"/>
        </w:rPr>
      </w:pPr>
      <w:r w:rsidRPr="00D9555B">
        <w:rPr>
          <w:rFonts w:ascii="Times New Roman" w:eastAsia="Times New Roman" w:hAnsi="Times New Roman" w:cs="Times New Roman"/>
          <w:sz w:val="24"/>
          <w:szCs w:val="24"/>
          <w:lang w:eastAsia="ru-RU"/>
        </w:rPr>
        <w:t>«Что сделаешь, если старшеклассники потребуют у тебя денег? »,</w:t>
      </w:r>
    </w:p>
    <w:p w:rsidR="002E5E77" w:rsidRPr="002E5E77" w:rsidRDefault="002E5E77" w:rsidP="00177D0E">
      <w:pPr>
        <w:tabs>
          <w:tab w:val="left" w:pos="7689"/>
        </w:tabs>
        <w:spacing w:after="0" w:line="240" w:lineRule="auto"/>
        <w:ind w:left="851" w:firstLine="50"/>
        <w:jc w:val="both"/>
        <w:rPr>
          <w:rFonts w:ascii="Times New Roman" w:eastAsia="Times New Roman" w:hAnsi="Times New Roman" w:cs="Times New Roman"/>
          <w:sz w:val="24"/>
          <w:szCs w:val="24"/>
          <w:lang w:eastAsia="ru-RU"/>
        </w:rPr>
      </w:pPr>
    </w:p>
    <w:p w:rsidR="002E5E77" w:rsidRPr="00D9555B" w:rsidRDefault="002E5E77" w:rsidP="00177D0E">
      <w:pPr>
        <w:pStyle w:val="a7"/>
        <w:numPr>
          <w:ilvl w:val="0"/>
          <w:numId w:val="1"/>
        </w:numPr>
        <w:tabs>
          <w:tab w:val="left" w:pos="7689"/>
        </w:tabs>
        <w:spacing w:after="0" w:line="240" w:lineRule="auto"/>
        <w:jc w:val="both"/>
        <w:rPr>
          <w:rFonts w:ascii="Times New Roman" w:eastAsia="Times New Roman" w:hAnsi="Times New Roman" w:cs="Times New Roman"/>
          <w:sz w:val="24"/>
          <w:szCs w:val="24"/>
          <w:lang w:eastAsia="ru-RU"/>
        </w:rPr>
      </w:pPr>
      <w:r w:rsidRPr="00D9555B">
        <w:rPr>
          <w:rFonts w:ascii="Times New Roman" w:eastAsia="Times New Roman" w:hAnsi="Times New Roman" w:cs="Times New Roman"/>
          <w:sz w:val="24"/>
          <w:szCs w:val="24"/>
          <w:lang w:eastAsia="ru-RU"/>
        </w:rPr>
        <w:t>«Как ты будешь действовать, если мы потерям друг друга на улице? ».</w:t>
      </w:r>
    </w:p>
    <w:p w:rsidR="002E5E77" w:rsidRPr="002E5E77" w:rsidRDefault="002E5E77" w:rsidP="00177D0E">
      <w:pPr>
        <w:tabs>
          <w:tab w:val="left" w:pos="7689"/>
        </w:tabs>
        <w:spacing w:after="0" w:line="240" w:lineRule="auto"/>
        <w:ind w:left="851" w:firstLine="50"/>
        <w:jc w:val="both"/>
        <w:rPr>
          <w:rFonts w:ascii="Times New Roman" w:eastAsia="Times New Roman" w:hAnsi="Times New Roman" w:cs="Times New Roman"/>
          <w:sz w:val="24"/>
          <w:szCs w:val="24"/>
          <w:lang w:eastAsia="ru-RU"/>
        </w:rPr>
      </w:pP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Подобные игры имитируют реальные ситуации, поэтому он должен проиграть все свои действия и с вашей помощью выбрать правильные. После этого у него будет меньше шансов быть захваченным врасплох.</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 xml:space="preserve">Обучение придаст детям смелости и </w:t>
      </w:r>
      <w:proofErr w:type="gramStart"/>
      <w:r w:rsidR="002E5E77" w:rsidRPr="002E5E77">
        <w:rPr>
          <w:rFonts w:ascii="Times New Roman" w:eastAsia="Times New Roman" w:hAnsi="Times New Roman" w:cs="Times New Roman"/>
          <w:sz w:val="24"/>
          <w:szCs w:val="24"/>
          <w:lang w:eastAsia="ru-RU"/>
        </w:rPr>
        <w:t>уверенности, в</w:t>
      </w:r>
      <w:proofErr w:type="gramEnd"/>
      <w:r w:rsidR="002E5E77" w:rsidRPr="002E5E77">
        <w:rPr>
          <w:rFonts w:ascii="Times New Roman" w:eastAsia="Times New Roman" w:hAnsi="Times New Roman" w:cs="Times New Roman"/>
          <w:sz w:val="24"/>
          <w:szCs w:val="24"/>
          <w:lang w:eastAsia="ru-RU"/>
        </w:rPr>
        <w:t xml:space="preserve"> то время как просто беседы и описание ужасных случаев, происшедших с другими детьми, способны лишь напугать их.</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Не стоит забывать про устные инструкци</w:t>
      </w:r>
      <w:proofErr w:type="gramStart"/>
      <w:r w:rsidR="002E5E77" w:rsidRPr="002E5E77">
        <w:rPr>
          <w:rFonts w:ascii="Times New Roman" w:eastAsia="Times New Roman" w:hAnsi="Times New Roman" w:cs="Times New Roman"/>
          <w:sz w:val="24"/>
          <w:szCs w:val="24"/>
          <w:lang w:eastAsia="ru-RU"/>
        </w:rPr>
        <w:t>и-</w:t>
      </w:r>
      <w:proofErr w:type="gramEnd"/>
      <w:r w:rsidR="002E5E77" w:rsidRPr="002E5E77">
        <w:rPr>
          <w:rFonts w:ascii="Times New Roman" w:eastAsia="Times New Roman" w:hAnsi="Times New Roman" w:cs="Times New Roman"/>
          <w:sz w:val="24"/>
          <w:szCs w:val="24"/>
          <w:lang w:eastAsia="ru-RU"/>
        </w:rPr>
        <w:t xml:space="preserve"> они тоже необходимы, потому что вряд ли сможете проиграть дома такие ситуации, как нападение хулиганов или попытка ограбления.</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 xml:space="preserve">Будьте конкретны при обучении, старайтесь включить в него </w:t>
      </w:r>
      <w:proofErr w:type="gramStart"/>
      <w:r w:rsidR="002E5E77" w:rsidRPr="002E5E77">
        <w:rPr>
          <w:rFonts w:ascii="Times New Roman" w:eastAsia="Times New Roman" w:hAnsi="Times New Roman" w:cs="Times New Roman"/>
          <w:sz w:val="24"/>
          <w:szCs w:val="24"/>
          <w:lang w:eastAsia="ru-RU"/>
        </w:rPr>
        <w:t>побольше</w:t>
      </w:r>
      <w:proofErr w:type="gramEnd"/>
      <w:r w:rsidR="002E5E77" w:rsidRPr="002E5E77">
        <w:rPr>
          <w:rFonts w:ascii="Times New Roman" w:eastAsia="Times New Roman" w:hAnsi="Times New Roman" w:cs="Times New Roman"/>
          <w:sz w:val="24"/>
          <w:szCs w:val="24"/>
          <w:lang w:eastAsia="ru-RU"/>
        </w:rPr>
        <w:t xml:space="preserve"> реальных ситуаций</w:t>
      </w:r>
    </w:p>
    <w:p w:rsidR="002E5E77" w:rsidRPr="002E5E77" w:rsidRDefault="002E5E77" w:rsidP="002E5E77">
      <w:pPr>
        <w:tabs>
          <w:tab w:val="left" w:pos="7689"/>
        </w:tabs>
        <w:spacing w:after="0" w:line="240" w:lineRule="auto"/>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2E5E77">
      <w:pPr>
        <w:tabs>
          <w:tab w:val="left" w:pos="76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 </w:t>
      </w:r>
    </w:p>
    <w:p w:rsidR="002E5E77" w:rsidRPr="00D9555B" w:rsidRDefault="002E5E77" w:rsidP="00D9555B">
      <w:pPr>
        <w:tabs>
          <w:tab w:val="left" w:pos="7689"/>
        </w:tabs>
        <w:spacing w:after="0" w:line="240" w:lineRule="auto"/>
        <w:jc w:val="center"/>
        <w:rPr>
          <w:rFonts w:ascii="Times New Roman" w:eastAsia="Times New Roman" w:hAnsi="Times New Roman" w:cs="Times New Roman"/>
          <w:b/>
          <w:sz w:val="32"/>
          <w:szCs w:val="32"/>
          <w:lang w:eastAsia="ru-RU"/>
        </w:rPr>
      </w:pPr>
      <w:r w:rsidRPr="00D9555B">
        <w:rPr>
          <w:rFonts w:ascii="Times New Roman" w:eastAsia="Times New Roman" w:hAnsi="Times New Roman" w:cs="Times New Roman"/>
          <w:b/>
          <w:sz w:val="32"/>
          <w:szCs w:val="32"/>
          <w:lang w:eastAsia="ru-RU"/>
        </w:rPr>
        <w:t>НЕ ТЕРЯЙТЕ КОНТАКТА</w:t>
      </w:r>
    </w:p>
    <w:p w:rsidR="002E5E77" w:rsidRPr="002E5E77" w:rsidRDefault="002E5E77" w:rsidP="002E5E77">
      <w:pPr>
        <w:tabs>
          <w:tab w:val="left" w:pos="7689"/>
        </w:tabs>
        <w:spacing w:after="0" w:line="240" w:lineRule="auto"/>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Чем теснее общение между вами и вашими детьми, тем менее вероятно соприкосновение их с преступным миром. Вы должны знать, где ваши дети находятся в данный момент и куда собираются пойти.</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 xml:space="preserve">Для этого, может быть, поначалу придется прибегнуть к наблюдению за детьми, по крайней </w:t>
      </w:r>
      <w:proofErr w:type="gramStart"/>
      <w:r w:rsidR="002E5E77" w:rsidRPr="002E5E77">
        <w:rPr>
          <w:rFonts w:ascii="Times New Roman" w:eastAsia="Times New Roman" w:hAnsi="Times New Roman" w:cs="Times New Roman"/>
          <w:sz w:val="24"/>
          <w:szCs w:val="24"/>
          <w:lang w:eastAsia="ru-RU"/>
        </w:rPr>
        <w:t>мере</w:t>
      </w:r>
      <w:proofErr w:type="gramEnd"/>
      <w:r w:rsidR="002E5E77" w:rsidRPr="002E5E77">
        <w:rPr>
          <w:rFonts w:ascii="Times New Roman" w:eastAsia="Times New Roman" w:hAnsi="Times New Roman" w:cs="Times New Roman"/>
          <w:sz w:val="24"/>
          <w:szCs w:val="24"/>
          <w:lang w:eastAsia="ru-RU"/>
        </w:rPr>
        <w:t xml:space="preserve"> до тех пор, пока вы не убедитесь, что они достаточно выросли для того, чтобы выходить на улицу самостоятельно. Нельзя оставлять детей без присмотра.</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Дети никогда всего не расскажут, но они должны быть уверены, что вам можно доверить самое сокровенное, если в этом возникнет необходимость. Беседуйте с детьми обо всем, и не важно, если это будут сущие пустяки, главное – общение друг с другом.</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lastRenderedPageBreak/>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Даже простое общение создаст у ребенка уровень доверия к вам, о котором раньше вы не могли и мечтать. Вы узнаете гораздо больше о происходящем с вашими детьми и сможете заранее уловить появление каких-либо тревожных признаков: например, если ребенок вступает на преступный путь.</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 xml:space="preserve">Позвольте детям иметь собственное, отличное от </w:t>
      </w:r>
      <w:proofErr w:type="gramStart"/>
      <w:r w:rsidR="002E5E77" w:rsidRPr="002E5E77">
        <w:rPr>
          <w:rFonts w:ascii="Times New Roman" w:eastAsia="Times New Roman" w:hAnsi="Times New Roman" w:cs="Times New Roman"/>
          <w:sz w:val="24"/>
          <w:szCs w:val="24"/>
          <w:lang w:eastAsia="ru-RU"/>
        </w:rPr>
        <w:t>вашего</w:t>
      </w:r>
      <w:proofErr w:type="gramEnd"/>
      <w:r w:rsidR="002E5E77" w:rsidRPr="002E5E77">
        <w:rPr>
          <w:rFonts w:ascii="Times New Roman" w:eastAsia="Times New Roman" w:hAnsi="Times New Roman" w:cs="Times New Roman"/>
          <w:sz w:val="24"/>
          <w:szCs w:val="24"/>
          <w:lang w:eastAsia="ru-RU"/>
        </w:rPr>
        <w:t xml:space="preserve"> мнение. Старайтесь быть такими родителями, которых дети смогут спросить всегда и обо всем.</w:t>
      </w:r>
    </w:p>
    <w:p w:rsidR="002E5E77" w:rsidRDefault="002E5E77" w:rsidP="002E5E77">
      <w:pPr>
        <w:tabs>
          <w:tab w:val="left" w:pos="7689"/>
        </w:tabs>
        <w:spacing w:after="0" w:line="240" w:lineRule="auto"/>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D9555B" w:rsidRPr="002E5E77" w:rsidRDefault="00D9555B" w:rsidP="002E5E77">
      <w:pPr>
        <w:tabs>
          <w:tab w:val="left" w:pos="7689"/>
        </w:tabs>
        <w:spacing w:after="0" w:line="240" w:lineRule="auto"/>
        <w:rPr>
          <w:rFonts w:ascii="Times New Roman" w:eastAsia="Times New Roman" w:hAnsi="Times New Roman" w:cs="Times New Roman"/>
          <w:sz w:val="24"/>
          <w:szCs w:val="24"/>
          <w:lang w:eastAsia="ru-RU"/>
        </w:rPr>
      </w:pPr>
    </w:p>
    <w:p w:rsidR="002E5E77" w:rsidRPr="00D9555B" w:rsidRDefault="002E5E77" w:rsidP="00D9555B">
      <w:pPr>
        <w:tabs>
          <w:tab w:val="left" w:pos="7689"/>
        </w:tabs>
        <w:spacing w:after="0" w:line="240" w:lineRule="auto"/>
        <w:jc w:val="center"/>
        <w:rPr>
          <w:rFonts w:ascii="Times New Roman" w:eastAsia="Times New Roman" w:hAnsi="Times New Roman" w:cs="Times New Roman"/>
          <w:b/>
          <w:sz w:val="32"/>
          <w:szCs w:val="32"/>
          <w:lang w:eastAsia="ru-RU"/>
        </w:rPr>
      </w:pPr>
      <w:r w:rsidRPr="00D9555B">
        <w:rPr>
          <w:rFonts w:ascii="Times New Roman" w:eastAsia="Times New Roman" w:hAnsi="Times New Roman" w:cs="Times New Roman"/>
          <w:b/>
          <w:sz w:val="32"/>
          <w:szCs w:val="32"/>
          <w:lang w:eastAsia="ru-RU"/>
        </w:rPr>
        <w:t>ОБУЧАЙТЕ МЕРАМ ПРЕДОСТОРОЖНОСТИ</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Родители не имеют возможности постоянно проводить время с детьми. Дети находятся дома одни и часто предоставлены самим себе.</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Навыки, которые дети могут усвоить благодаря вам, могут сохраниться на всю жизнь. Сегодня эти навыки им необходимы так же, как и умение пользоваться туалетом, одеваться, завязывать шнурки.</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Обучать детей надо на собственном положительном примере. Видя, какие мере предосторожности вы предпринимаете, дети схватывают, запоминают их и затем начинают применять самостоятельно.</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Например, если они замечают, что вы никогда не забываете закрыть машину, то с очень большой вероятностью можно утверждать, что они будут поступать именно так же, когда станут взрослыми.</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Предоставьте детям возможность самим во всем попрактиковаться, как только они достаточно подрастут. Позвольте им самостоятельно закрывать окна и двери, выключать свет в коридоре.</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2E5E77" w:rsidRPr="002E5E77"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Не надо делать все за них, в противном случае упомянутые действия никогда не войдут у них в привычку или, что еще хуже, они будут выполнять их без должной тщательности, рассчитывая на то, что кто-то все равно это сделает.</w:t>
      </w:r>
    </w:p>
    <w:p w:rsidR="002E5E77" w:rsidRPr="002E5E77" w:rsidRDefault="002E5E77" w:rsidP="00177D0E">
      <w:pPr>
        <w:tabs>
          <w:tab w:val="left" w:pos="7689"/>
        </w:tabs>
        <w:spacing w:after="0" w:line="240" w:lineRule="auto"/>
        <w:jc w:val="both"/>
        <w:rPr>
          <w:rFonts w:ascii="Times New Roman" w:eastAsia="Times New Roman" w:hAnsi="Times New Roman" w:cs="Times New Roman"/>
          <w:sz w:val="24"/>
          <w:szCs w:val="24"/>
          <w:lang w:eastAsia="ru-RU"/>
        </w:rPr>
      </w:pPr>
      <w:r w:rsidRPr="002E5E77">
        <w:rPr>
          <w:rFonts w:ascii="Times New Roman" w:eastAsia="Times New Roman" w:hAnsi="Times New Roman" w:cs="Times New Roman"/>
          <w:sz w:val="24"/>
          <w:szCs w:val="24"/>
          <w:lang w:eastAsia="ru-RU"/>
        </w:rPr>
        <w:t> </w:t>
      </w:r>
    </w:p>
    <w:p w:rsidR="00D9555B" w:rsidRDefault="00D9555B" w:rsidP="00177D0E">
      <w:pPr>
        <w:tabs>
          <w:tab w:val="left" w:pos="768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5E77" w:rsidRPr="002E5E77">
        <w:rPr>
          <w:rFonts w:ascii="Times New Roman" w:eastAsia="Times New Roman" w:hAnsi="Times New Roman" w:cs="Times New Roman"/>
          <w:sz w:val="24"/>
          <w:szCs w:val="24"/>
          <w:lang w:eastAsia="ru-RU"/>
        </w:rPr>
        <w:t>Наглядно продемонстрируйте то, чему вы хотите научить ребенка.</w:t>
      </w:r>
    </w:p>
    <w:p w:rsidR="00D9555B" w:rsidRDefault="00D9555B" w:rsidP="00D9555B">
      <w:pPr>
        <w:tabs>
          <w:tab w:val="left" w:pos="7689"/>
        </w:tabs>
        <w:spacing w:after="0" w:line="240" w:lineRule="auto"/>
        <w:rPr>
          <w:rFonts w:ascii="Times New Roman" w:eastAsia="Times New Roman" w:hAnsi="Times New Roman" w:cs="Times New Roman"/>
          <w:sz w:val="24"/>
          <w:szCs w:val="24"/>
          <w:lang w:eastAsia="ru-RU"/>
        </w:rPr>
      </w:pPr>
    </w:p>
    <w:p w:rsidR="00D9555B" w:rsidRDefault="00D9555B" w:rsidP="00D9555B">
      <w:pPr>
        <w:tabs>
          <w:tab w:val="left" w:pos="768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9555B" w:rsidRDefault="00D9555B" w:rsidP="00D9555B">
      <w:pPr>
        <w:tabs>
          <w:tab w:val="left" w:pos="7689"/>
        </w:tabs>
        <w:spacing w:after="0" w:line="240" w:lineRule="auto"/>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 xml:space="preserve">                        </w:t>
      </w:r>
      <w:r>
        <w:rPr>
          <w:rFonts w:ascii="Times New Roman" w:eastAsia="Times New Roman" w:hAnsi="Times New Roman" w:cs="Times New Roman"/>
          <w:b/>
          <w:bCs/>
          <w:noProof/>
          <w:color w:val="333333"/>
          <w:kern w:val="36"/>
          <w:sz w:val="28"/>
          <w:szCs w:val="28"/>
          <w:lang w:eastAsia="ru-RU"/>
        </w:rPr>
        <w:drawing>
          <wp:inline distT="0" distB="0" distL="0" distR="0">
            <wp:extent cx="3422650" cy="2417247"/>
            <wp:effectExtent l="19050" t="0" r="6350" b="0"/>
            <wp:docPr id="1" name="Рисунок 1" descr="C:\Users\ДМТ\Desktop\д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Т\Desktop\дети.jpg"/>
                    <pic:cNvPicPr>
                      <a:picLocks noChangeAspect="1" noChangeArrowheads="1"/>
                    </pic:cNvPicPr>
                  </pic:nvPicPr>
                  <pic:blipFill>
                    <a:blip r:embed="rId19" cstate="print"/>
                    <a:srcRect/>
                    <a:stretch>
                      <a:fillRect/>
                    </a:stretch>
                  </pic:blipFill>
                  <pic:spPr bwMode="auto">
                    <a:xfrm>
                      <a:off x="0" y="0"/>
                      <a:ext cx="3422650" cy="2417247"/>
                    </a:xfrm>
                    <a:prstGeom prst="rect">
                      <a:avLst/>
                    </a:prstGeom>
                    <a:noFill/>
                    <a:ln w="9525">
                      <a:noFill/>
                      <a:miter lim="800000"/>
                      <a:headEnd/>
                      <a:tailEnd/>
                    </a:ln>
                  </pic:spPr>
                </pic:pic>
              </a:graphicData>
            </a:graphic>
          </wp:inline>
        </w:drawing>
      </w:r>
    </w:p>
    <w:p w:rsidR="00D9555B" w:rsidRPr="00D9555B" w:rsidRDefault="00D9555B" w:rsidP="00D9555B">
      <w:pPr>
        <w:shd w:val="clear" w:color="auto" w:fill="FFFFFF"/>
        <w:spacing w:after="144" w:line="193" w:lineRule="atLeast"/>
        <w:ind w:firstLine="540"/>
        <w:jc w:val="center"/>
        <w:outlineLvl w:val="0"/>
        <w:rPr>
          <w:rFonts w:ascii="Times New Roman" w:eastAsia="Times New Roman" w:hAnsi="Times New Roman" w:cs="Times New Roman"/>
          <w:b/>
          <w:bCs/>
          <w:color w:val="333333"/>
          <w:kern w:val="36"/>
          <w:sz w:val="32"/>
          <w:szCs w:val="32"/>
          <w:lang w:eastAsia="ru-RU"/>
        </w:rPr>
      </w:pPr>
      <w:r w:rsidRPr="00D9555B">
        <w:rPr>
          <w:rFonts w:ascii="Times New Roman" w:eastAsia="Times New Roman" w:hAnsi="Times New Roman" w:cs="Times New Roman"/>
          <w:b/>
          <w:bCs/>
          <w:color w:val="333333"/>
          <w:kern w:val="36"/>
          <w:sz w:val="32"/>
          <w:szCs w:val="32"/>
          <w:lang w:eastAsia="ru-RU"/>
        </w:rPr>
        <w:lastRenderedPageBreak/>
        <w:t>УК РФ Статья 125. Оставление в опасности</w:t>
      </w:r>
    </w:p>
    <w:bookmarkStart w:id="1" w:name="dst100675"/>
    <w:bookmarkEnd w:id="1"/>
    <w:p w:rsidR="00D9555B" w:rsidRPr="00D9555B" w:rsidRDefault="005F5FE8" w:rsidP="00D9555B">
      <w:pPr>
        <w:shd w:val="clear" w:color="auto" w:fill="FFFFFF"/>
        <w:spacing w:after="0" w:line="193" w:lineRule="atLeast"/>
        <w:ind w:firstLine="540"/>
        <w:jc w:val="both"/>
        <w:rPr>
          <w:rFonts w:ascii="Times New Roman" w:eastAsia="Times New Roman" w:hAnsi="Times New Roman" w:cs="Times New Roman"/>
          <w:color w:val="333333"/>
          <w:sz w:val="28"/>
          <w:szCs w:val="28"/>
          <w:lang w:eastAsia="ru-RU"/>
        </w:rPr>
      </w:pPr>
      <w:r w:rsidRPr="00D9555B">
        <w:rPr>
          <w:rFonts w:ascii="Times New Roman" w:eastAsia="Times New Roman" w:hAnsi="Times New Roman" w:cs="Times New Roman"/>
          <w:color w:val="333333"/>
          <w:sz w:val="28"/>
          <w:szCs w:val="28"/>
          <w:lang w:eastAsia="ru-RU"/>
        </w:rPr>
        <w:fldChar w:fldCharType="begin"/>
      </w:r>
      <w:r w:rsidR="00D9555B" w:rsidRPr="00D9555B">
        <w:rPr>
          <w:rFonts w:ascii="Times New Roman" w:eastAsia="Times New Roman" w:hAnsi="Times New Roman" w:cs="Times New Roman"/>
          <w:color w:val="333333"/>
          <w:sz w:val="28"/>
          <w:szCs w:val="28"/>
          <w:lang w:eastAsia="ru-RU"/>
        </w:rPr>
        <w:instrText xml:space="preserve"> HYPERLINK "http://www.consultant.ru/document/cons_doc_LAW_198352/" \l "dst100036" </w:instrText>
      </w:r>
      <w:r w:rsidRPr="00D9555B">
        <w:rPr>
          <w:rFonts w:ascii="Times New Roman" w:eastAsia="Times New Roman" w:hAnsi="Times New Roman" w:cs="Times New Roman"/>
          <w:color w:val="333333"/>
          <w:sz w:val="28"/>
          <w:szCs w:val="28"/>
          <w:lang w:eastAsia="ru-RU"/>
        </w:rPr>
        <w:fldChar w:fldCharType="separate"/>
      </w:r>
      <w:r w:rsidR="00D9555B" w:rsidRPr="00D9555B">
        <w:rPr>
          <w:rFonts w:ascii="Times New Roman" w:eastAsia="Times New Roman" w:hAnsi="Times New Roman" w:cs="Times New Roman"/>
          <w:color w:val="666699"/>
          <w:sz w:val="28"/>
          <w:szCs w:val="28"/>
          <w:lang w:eastAsia="ru-RU"/>
        </w:rPr>
        <w:t>Заведомое</w:t>
      </w:r>
      <w:r w:rsidRPr="00D9555B">
        <w:rPr>
          <w:rFonts w:ascii="Times New Roman" w:eastAsia="Times New Roman" w:hAnsi="Times New Roman" w:cs="Times New Roman"/>
          <w:color w:val="333333"/>
          <w:sz w:val="28"/>
          <w:szCs w:val="28"/>
          <w:lang w:eastAsia="ru-RU"/>
        </w:rPr>
        <w:fldChar w:fldCharType="end"/>
      </w:r>
      <w:r w:rsidR="00D9555B" w:rsidRPr="00D9555B">
        <w:rPr>
          <w:rFonts w:ascii="Times New Roman" w:eastAsia="Times New Roman" w:hAnsi="Times New Roman" w:cs="Times New Roman"/>
          <w:color w:val="333333"/>
          <w:sz w:val="28"/>
          <w:szCs w:val="28"/>
          <w:lang w:eastAsia="ru-RU"/>
        </w:rPr>
        <w:t xml:space="preserve">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w:t>
      </w:r>
      <w:proofErr w:type="gramStart"/>
      <w:r w:rsidR="00D9555B" w:rsidRPr="00D9555B">
        <w:rPr>
          <w:rFonts w:ascii="Times New Roman" w:eastAsia="Times New Roman" w:hAnsi="Times New Roman" w:cs="Times New Roman"/>
          <w:color w:val="333333"/>
          <w:sz w:val="28"/>
          <w:szCs w:val="28"/>
          <w:lang w:eastAsia="ru-RU"/>
        </w:rPr>
        <w:t>заботу</w:t>
      </w:r>
      <w:proofErr w:type="gramEnd"/>
      <w:r w:rsidR="00D9555B" w:rsidRPr="00D9555B">
        <w:rPr>
          <w:rFonts w:ascii="Times New Roman" w:eastAsia="Times New Roman" w:hAnsi="Times New Roman" w:cs="Times New Roman"/>
          <w:color w:val="333333"/>
          <w:sz w:val="28"/>
          <w:szCs w:val="28"/>
          <w:lang w:eastAsia="ru-RU"/>
        </w:rPr>
        <w:t xml:space="preserve"> либо сам поставил его в опасное для жизни или здоровья состояние, -</w:t>
      </w:r>
    </w:p>
    <w:p w:rsidR="00D9555B" w:rsidRPr="00D9555B" w:rsidRDefault="00D9555B" w:rsidP="00D9555B">
      <w:pPr>
        <w:shd w:val="clear" w:color="auto" w:fill="FFFFFF"/>
        <w:spacing w:after="0" w:line="193" w:lineRule="atLeast"/>
        <w:ind w:firstLine="540"/>
        <w:jc w:val="both"/>
        <w:rPr>
          <w:rFonts w:ascii="Times New Roman" w:eastAsia="Times New Roman" w:hAnsi="Times New Roman" w:cs="Times New Roman"/>
          <w:color w:val="333333"/>
          <w:sz w:val="28"/>
          <w:szCs w:val="28"/>
          <w:lang w:eastAsia="ru-RU"/>
        </w:rPr>
      </w:pPr>
      <w:bookmarkStart w:id="2" w:name="dst627"/>
      <w:bookmarkEnd w:id="2"/>
      <w:proofErr w:type="gramStart"/>
      <w:r w:rsidRPr="00D9555B">
        <w:rPr>
          <w:rFonts w:ascii="Times New Roman" w:eastAsia="Times New Roman" w:hAnsi="Times New Roman" w:cs="Times New Roman"/>
          <w:color w:val="333333"/>
          <w:sz w:val="28"/>
          <w:szCs w:val="28"/>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w:t>
      </w:r>
      <w:proofErr w:type="gramEnd"/>
      <w:r w:rsidRPr="00D9555B">
        <w:rPr>
          <w:rFonts w:ascii="Times New Roman" w:eastAsia="Times New Roman" w:hAnsi="Times New Roman" w:cs="Times New Roman"/>
          <w:color w:val="333333"/>
          <w:sz w:val="28"/>
          <w:szCs w:val="28"/>
          <w:lang w:eastAsia="ru-RU"/>
        </w:rPr>
        <w:t xml:space="preserve"> одного года.</w:t>
      </w:r>
    </w:p>
    <w:p w:rsidR="005D7E47" w:rsidRDefault="00177D0E" w:rsidP="002E5E77">
      <w:pPr>
        <w:spacing w:after="0"/>
        <w:rPr>
          <w:rFonts w:ascii="Times New Roman" w:hAnsi="Times New Roman" w:cs="Times New Roman"/>
          <w:sz w:val="28"/>
          <w:szCs w:val="28"/>
        </w:rPr>
      </w:pPr>
    </w:p>
    <w:p w:rsidR="00D9555B" w:rsidRDefault="00D9555B" w:rsidP="002E5E77">
      <w:pPr>
        <w:spacing w:after="0"/>
        <w:rPr>
          <w:rFonts w:ascii="Times New Roman" w:hAnsi="Times New Roman" w:cs="Times New Roman"/>
          <w:sz w:val="28"/>
          <w:szCs w:val="28"/>
        </w:rPr>
      </w:pPr>
    </w:p>
    <w:p w:rsidR="00D9555B" w:rsidRDefault="00D9555B" w:rsidP="002E5E77">
      <w:pPr>
        <w:spacing w:after="0"/>
        <w:rPr>
          <w:rFonts w:ascii="Times New Roman" w:hAnsi="Times New Roman" w:cs="Times New Roman"/>
          <w:sz w:val="28"/>
          <w:szCs w:val="28"/>
        </w:rPr>
      </w:pPr>
    </w:p>
    <w:p w:rsidR="00D9555B" w:rsidRDefault="00D9555B" w:rsidP="002E5E77">
      <w:pPr>
        <w:spacing w:after="0"/>
        <w:rPr>
          <w:rFonts w:ascii="Times New Roman" w:hAnsi="Times New Roman" w:cs="Times New Roman"/>
          <w:sz w:val="28"/>
          <w:szCs w:val="28"/>
        </w:rPr>
      </w:pPr>
    </w:p>
    <w:p w:rsidR="00D9555B" w:rsidRPr="003F30F0" w:rsidRDefault="003F30F0" w:rsidP="00D9555B">
      <w:pPr>
        <w:spacing w:line="240" w:lineRule="auto"/>
        <w:jc w:val="center"/>
        <w:rPr>
          <w:rFonts w:ascii="Times New Roman" w:hAnsi="Times New Roman" w:cs="Times New Roman"/>
          <w:b/>
          <w:i/>
          <w:color w:val="FF0000"/>
          <w:sz w:val="36"/>
          <w:szCs w:val="36"/>
        </w:rPr>
      </w:pPr>
      <w:r w:rsidRPr="003F30F0">
        <w:rPr>
          <w:rFonts w:ascii="Times New Roman" w:hAnsi="Times New Roman" w:cs="Times New Roman"/>
          <w:b/>
          <w:i/>
          <w:color w:val="FF0000"/>
          <w:sz w:val="36"/>
          <w:szCs w:val="36"/>
        </w:rPr>
        <w:t>УВАЖАЕМЫЕ РОДИТЕЛИ!</w:t>
      </w:r>
    </w:p>
    <w:p w:rsidR="003F30F0" w:rsidRPr="003F30F0" w:rsidRDefault="003F30F0" w:rsidP="00D9555B">
      <w:pPr>
        <w:spacing w:line="240" w:lineRule="auto"/>
        <w:jc w:val="center"/>
        <w:rPr>
          <w:rFonts w:ascii="Times New Roman" w:hAnsi="Times New Roman" w:cs="Times New Roman"/>
          <w:b/>
          <w:i/>
          <w:color w:val="FF0000"/>
          <w:sz w:val="36"/>
          <w:szCs w:val="36"/>
        </w:rPr>
      </w:pPr>
      <w:r w:rsidRPr="003F30F0">
        <w:rPr>
          <w:rFonts w:ascii="Times New Roman" w:hAnsi="Times New Roman" w:cs="Times New Roman"/>
          <w:b/>
          <w:i/>
          <w:color w:val="FF0000"/>
          <w:sz w:val="36"/>
          <w:szCs w:val="36"/>
        </w:rPr>
        <w:t>ПОМНИТЕ ЭТИ ПРАВИЛА:</w:t>
      </w:r>
    </w:p>
    <w:p w:rsidR="00D9555B" w:rsidRPr="00923505" w:rsidRDefault="00D9555B" w:rsidP="003F30F0">
      <w:pPr>
        <w:pStyle w:val="a7"/>
        <w:spacing w:after="200" w:line="240" w:lineRule="auto"/>
        <w:ind w:left="1429"/>
        <w:rPr>
          <w:rFonts w:ascii="Times New Roman" w:hAnsi="Times New Roman" w:cs="Times New Roman"/>
          <w:color w:val="000000" w:themeColor="text1"/>
          <w:sz w:val="24"/>
          <w:szCs w:val="24"/>
        </w:rPr>
      </w:pPr>
    </w:p>
    <w:p w:rsidR="00D9555B" w:rsidRPr="00923505" w:rsidRDefault="00D9555B" w:rsidP="003F30F0">
      <w:pPr>
        <w:pStyle w:val="a7"/>
        <w:spacing w:after="200" w:line="240" w:lineRule="auto"/>
        <w:ind w:left="1429"/>
        <w:rPr>
          <w:rFonts w:ascii="Times New Roman" w:hAnsi="Times New Roman" w:cs="Times New Roman"/>
          <w:color w:val="000000" w:themeColor="text1"/>
          <w:sz w:val="24"/>
          <w:szCs w:val="24"/>
        </w:rPr>
      </w:pP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Не оставляйте детей дома одних!</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Проверьте, не оставили ли вы включенной воду или газ, выключили ли электронагревательные приборы.</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Закройте окна и тщательно заприте входную дверь.</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Уходя в вечернее время, не забудьте включить свет в комнатах, это отпугнет злоумышленников, и вашему ребенку не будет страшно одному.</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Не оставляйте детей одних, если в доме топится печь, включены электронагревательные приборы, работает газовая плита.</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Pr>
          <w:noProof/>
          <w:lang w:eastAsia="ru-RU"/>
        </w:rPr>
        <w:drawing>
          <wp:inline distT="0" distB="0" distL="0" distR="0">
            <wp:extent cx="1212850" cy="1212850"/>
            <wp:effectExtent l="19050" t="0" r="6350" b="0"/>
            <wp:docPr id="2" name="Рисунок 1" descr="C:\Users\Дима\Desktop\БИЛЕТ\64b4edfa6ac00882db4af1ee32048a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ма\Desktop\БИЛЕТ\64b4edfa6ac00882db4af1ee32048af9.jpg"/>
                    <pic:cNvPicPr>
                      <a:picLocks noChangeAspect="1" noChangeArrowheads="1"/>
                    </pic:cNvPicPr>
                  </pic:nvPicPr>
                  <pic:blipFill>
                    <a:blip r:embed="rId20" cstate="print"/>
                    <a:srcRect/>
                    <a:stretch>
                      <a:fillRect/>
                    </a:stretch>
                  </pic:blipFill>
                  <pic:spPr bwMode="auto">
                    <a:xfrm>
                      <a:off x="0" y="0"/>
                      <a:ext cx="1212850" cy="1212850"/>
                    </a:xfrm>
                    <a:prstGeom prst="rect">
                      <a:avLst/>
                    </a:prstGeom>
                    <a:noFill/>
                    <a:ln w="9525">
                      <a:noFill/>
                      <a:miter lim="800000"/>
                      <a:headEnd/>
                      <a:tailEnd/>
                    </a:ln>
                  </pic:spPr>
                </pic:pic>
              </a:graphicData>
            </a:graphic>
          </wp:inline>
        </w:drawing>
      </w:r>
      <w:r w:rsidRPr="00923505">
        <w:rPr>
          <w:rFonts w:ascii="Times New Roman" w:hAnsi="Times New Roman" w:cs="Times New Roman"/>
          <w:noProof/>
          <w:color w:val="000000" w:themeColor="text1"/>
          <w:sz w:val="24"/>
          <w:szCs w:val="24"/>
          <w:lang w:eastAsia="ru-RU"/>
        </w:rPr>
        <w:t xml:space="preserve">       </w:t>
      </w:r>
      <w:r>
        <w:rPr>
          <w:noProof/>
          <w:lang w:eastAsia="ru-RU"/>
        </w:rPr>
        <w:drawing>
          <wp:inline distT="0" distB="0" distL="0" distR="0">
            <wp:extent cx="927100" cy="927100"/>
            <wp:effectExtent l="19050" t="0" r="6350" b="0"/>
            <wp:docPr id="3" name="Рисунок 2" descr="C:\Users\Дима\Desktop\БИЛЕТ\ciaup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ма\Desktop\БИЛЕТ\ciaupas1.jpg"/>
                    <pic:cNvPicPr>
                      <a:picLocks noChangeAspect="1" noChangeArrowheads="1"/>
                    </pic:cNvPicPr>
                  </pic:nvPicPr>
                  <pic:blipFill>
                    <a:blip r:embed="rId21" cstate="print"/>
                    <a:srcRect/>
                    <a:stretch>
                      <a:fillRect/>
                    </a:stretch>
                  </pic:blipFill>
                  <pic:spPr bwMode="auto">
                    <a:xfrm>
                      <a:off x="0" y="0"/>
                      <a:ext cx="927100" cy="927100"/>
                    </a:xfrm>
                    <a:prstGeom prst="rect">
                      <a:avLst/>
                    </a:prstGeom>
                    <a:noFill/>
                    <a:ln w="9525">
                      <a:noFill/>
                      <a:miter lim="800000"/>
                      <a:headEnd/>
                      <a:tailEnd/>
                    </a:ln>
                  </pic:spPr>
                </pic:pic>
              </a:graphicData>
            </a:graphic>
          </wp:inline>
        </w:drawing>
      </w:r>
      <w:r w:rsidRPr="00923505">
        <w:rPr>
          <w:rFonts w:ascii="Times New Roman" w:hAnsi="Times New Roman" w:cs="Times New Roman"/>
          <w:noProof/>
          <w:color w:val="000000" w:themeColor="text1"/>
          <w:sz w:val="24"/>
          <w:szCs w:val="24"/>
          <w:lang w:eastAsia="ru-RU"/>
        </w:rPr>
        <w:t xml:space="preserve">                </w:t>
      </w:r>
      <w:r>
        <w:rPr>
          <w:noProof/>
          <w:lang w:eastAsia="ru-RU"/>
        </w:rPr>
        <w:drawing>
          <wp:inline distT="0" distB="0" distL="0" distR="0">
            <wp:extent cx="1225550" cy="942312"/>
            <wp:effectExtent l="19050" t="0" r="0" b="0"/>
            <wp:docPr id="4" name="Рисунок 3" descr="C:\Users\Дима\Desktop\БИЛЕТ\phon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има\Desktop\БИЛЕТ\phone-icon.png"/>
                    <pic:cNvPicPr>
                      <a:picLocks noChangeAspect="1" noChangeArrowheads="1"/>
                    </pic:cNvPicPr>
                  </pic:nvPicPr>
                  <pic:blipFill>
                    <a:blip r:embed="rId22" cstate="print"/>
                    <a:srcRect/>
                    <a:stretch>
                      <a:fillRect/>
                    </a:stretch>
                  </pic:blipFill>
                  <pic:spPr bwMode="auto">
                    <a:xfrm>
                      <a:off x="0" y="0"/>
                      <a:ext cx="1225550" cy="942312"/>
                    </a:xfrm>
                    <a:prstGeom prst="rect">
                      <a:avLst/>
                    </a:prstGeom>
                    <a:noFill/>
                    <a:ln w="9525">
                      <a:noFill/>
                      <a:miter lim="800000"/>
                      <a:headEnd/>
                      <a:tailEnd/>
                    </a:ln>
                  </pic:spPr>
                </pic:pic>
              </a:graphicData>
            </a:graphic>
          </wp:inline>
        </w:drawing>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Постоянно повторяйте с ребенком правила поведения, устраивайте маленькие экзамены, разбирайте ошибки.</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Сами неукоснительно выполняйте правила безопасности, Будьте примером.</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Выучите с ребенком, как его зовут, и как зовут его родителей, а так же домашний адрес и телефон.</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Уберите все предметы, которыми он может пораниться. Не оставляйте спички, зажигалки в доступном для детей месте!</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lastRenderedPageBreak/>
        <w:t>Не разрешайте детям гулять в темное время суток далеко от дома!</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Не разрешайте им самостоятельно пользоваться газовой плитой, печью, включать электроприборы, в том числе электрическую гирлянду!</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 xml:space="preserve">Рассказывайте детям о </w:t>
      </w:r>
      <w:proofErr w:type="spellStart"/>
      <w:r w:rsidRPr="00923505">
        <w:rPr>
          <w:rFonts w:ascii="Times New Roman" w:hAnsi="Times New Roman" w:cs="Times New Roman"/>
          <w:color w:val="000000" w:themeColor="text1"/>
          <w:sz w:val="24"/>
          <w:szCs w:val="24"/>
        </w:rPr>
        <w:t>пожаробезопасном</w:t>
      </w:r>
      <w:proofErr w:type="spellEnd"/>
      <w:r w:rsidRPr="00923505">
        <w:rPr>
          <w:rFonts w:ascii="Times New Roman" w:hAnsi="Times New Roman" w:cs="Times New Roman"/>
          <w:color w:val="000000" w:themeColor="text1"/>
          <w:sz w:val="24"/>
          <w:szCs w:val="24"/>
        </w:rPr>
        <w:t xml:space="preserve"> поведении: будьте примером во всех ситуациях, связанных с соблюдением правил пожарной безопасности!</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Организуйте ребенку интересный досуг!</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Никогда не поручайте детям покупать спички, сигареты, зажигалки. Шалость детей не редко не только приводит к пожарам, но и к трагическим последствиям.</w:t>
      </w:r>
    </w:p>
    <w:p w:rsidR="00D9555B" w:rsidRPr="00923505" w:rsidRDefault="00D9555B" w:rsidP="00177D0E">
      <w:pPr>
        <w:pStyle w:val="a7"/>
        <w:numPr>
          <w:ilvl w:val="0"/>
          <w:numId w:val="3"/>
        </w:numPr>
        <w:spacing w:after="200" w:line="240" w:lineRule="auto"/>
        <w:ind w:left="426"/>
        <w:jc w:val="both"/>
        <w:rPr>
          <w:rFonts w:ascii="Times New Roman" w:hAnsi="Times New Roman" w:cs="Times New Roman"/>
          <w:color w:val="000000" w:themeColor="text1"/>
          <w:sz w:val="24"/>
          <w:szCs w:val="24"/>
        </w:rPr>
      </w:pPr>
      <w:r w:rsidRPr="00923505">
        <w:rPr>
          <w:rFonts w:ascii="Times New Roman" w:hAnsi="Times New Roman" w:cs="Times New Roman"/>
          <w:color w:val="000000" w:themeColor="text1"/>
          <w:sz w:val="24"/>
          <w:szCs w:val="24"/>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D9555B" w:rsidRPr="003520AC" w:rsidRDefault="00D9555B" w:rsidP="00D9555B">
      <w:pPr>
        <w:spacing w:line="240" w:lineRule="auto"/>
        <w:ind w:firstLine="709"/>
        <w:rPr>
          <w:rFonts w:ascii="Times New Roman" w:hAnsi="Times New Roman" w:cs="Times New Roman"/>
          <w:b/>
          <w:i/>
          <w:color w:val="000000" w:themeColor="text1"/>
          <w:sz w:val="28"/>
          <w:szCs w:val="28"/>
          <w:u w:val="single"/>
        </w:rPr>
      </w:pPr>
      <w:r w:rsidRPr="003520AC">
        <w:rPr>
          <w:rFonts w:ascii="Times New Roman" w:hAnsi="Times New Roman" w:cs="Times New Roman"/>
          <w:b/>
          <w:i/>
          <w:color w:val="000000" w:themeColor="text1"/>
          <w:sz w:val="28"/>
          <w:szCs w:val="28"/>
          <w:u w:val="single"/>
        </w:rPr>
        <w:t>Напоминаем основные правила безопасности при эксплуатации электроприборов:</w:t>
      </w:r>
    </w:p>
    <w:p w:rsidR="00D9555B" w:rsidRPr="003520AC" w:rsidRDefault="00D9555B" w:rsidP="00D9555B">
      <w:pPr>
        <w:pStyle w:val="a7"/>
        <w:numPr>
          <w:ilvl w:val="0"/>
          <w:numId w:val="2"/>
        </w:numPr>
        <w:spacing w:after="200" w:line="240" w:lineRule="auto"/>
        <w:rPr>
          <w:rFonts w:ascii="Times New Roman" w:hAnsi="Times New Roman" w:cs="Times New Roman"/>
          <w:color w:val="000000" w:themeColor="text1"/>
          <w:sz w:val="24"/>
          <w:szCs w:val="24"/>
        </w:rPr>
      </w:pPr>
      <w:r w:rsidRPr="003520AC">
        <w:rPr>
          <w:rFonts w:ascii="Times New Roman" w:hAnsi="Times New Roman" w:cs="Times New Roman"/>
          <w:color w:val="000000" w:themeColor="text1"/>
          <w:sz w:val="24"/>
          <w:szCs w:val="24"/>
        </w:rPr>
        <w:t>Не оставляйте включенными электроприборы без присмотра;</w:t>
      </w:r>
    </w:p>
    <w:p w:rsidR="00D9555B" w:rsidRPr="003520AC" w:rsidRDefault="00D9555B" w:rsidP="00D9555B">
      <w:pPr>
        <w:pStyle w:val="a7"/>
        <w:numPr>
          <w:ilvl w:val="0"/>
          <w:numId w:val="2"/>
        </w:numPr>
        <w:spacing w:after="200" w:line="240" w:lineRule="auto"/>
        <w:rPr>
          <w:rFonts w:ascii="Times New Roman" w:hAnsi="Times New Roman" w:cs="Times New Roman"/>
          <w:color w:val="000000" w:themeColor="text1"/>
          <w:sz w:val="24"/>
          <w:szCs w:val="24"/>
        </w:rPr>
      </w:pPr>
      <w:r w:rsidRPr="003520AC">
        <w:rPr>
          <w:rFonts w:ascii="Times New Roman" w:hAnsi="Times New Roman" w:cs="Times New Roman"/>
          <w:color w:val="000000" w:themeColor="text1"/>
          <w:sz w:val="24"/>
          <w:szCs w:val="24"/>
        </w:rPr>
        <w:t>Электрические нагревательные приборы не оставляйте вблизи штор, мебели;</w:t>
      </w:r>
    </w:p>
    <w:p w:rsidR="00D9555B" w:rsidRPr="003520AC" w:rsidRDefault="00D9555B" w:rsidP="00D9555B">
      <w:pPr>
        <w:pStyle w:val="a7"/>
        <w:numPr>
          <w:ilvl w:val="0"/>
          <w:numId w:val="2"/>
        </w:numPr>
        <w:spacing w:after="200" w:line="240" w:lineRule="auto"/>
        <w:rPr>
          <w:rFonts w:ascii="Times New Roman" w:hAnsi="Times New Roman" w:cs="Times New Roman"/>
          <w:color w:val="000000" w:themeColor="text1"/>
          <w:sz w:val="24"/>
          <w:szCs w:val="24"/>
        </w:rPr>
      </w:pPr>
      <w:r w:rsidRPr="003520AC">
        <w:rPr>
          <w:rFonts w:ascii="Times New Roman" w:hAnsi="Times New Roman" w:cs="Times New Roman"/>
          <w:color w:val="000000" w:themeColor="text1"/>
          <w:sz w:val="24"/>
          <w:szCs w:val="24"/>
        </w:rPr>
        <w:t>Не пользуйтесь неисправными розетками, вилками, выключателями.</w:t>
      </w:r>
    </w:p>
    <w:p w:rsidR="00D9555B" w:rsidRDefault="00D9555B" w:rsidP="00D9555B">
      <w:pPr>
        <w:pStyle w:val="a7"/>
        <w:numPr>
          <w:ilvl w:val="0"/>
          <w:numId w:val="2"/>
        </w:numPr>
        <w:spacing w:after="200" w:line="240" w:lineRule="auto"/>
        <w:rPr>
          <w:rFonts w:ascii="Times New Roman" w:hAnsi="Times New Roman" w:cs="Times New Roman"/>
          <w:color w:val="000000" w:themeColor="text1"/>
          <w:sz w:val="24"/>
          <w:szCs w:val="24"/>
        </w:rPr>
      </w:pPr>
      <w:r w:rsidRPr="003520AC">
        <w:rPr>
          <w:rFonts w:ascii="Times New Roman" w:hAnsi="Times New Roman" w:cs="Times New Roman"/>
          <w:color w:val="000000" w:themeColor="text1"/>
          <w:sz w:val="24"/>
          <w:szCs w:val="24"/>
        </w:rPr>
        <w:t>Не перегружайте электросеть, одновременно включая несколько мощных электроприборов.</w:t>
      </w:r>
    </w:p>
    <w:p w:rsidR="00D9555B" w:rsidRPr="003520AC" w:rsidRDefault="00D9555B" w:rsidP="00D9555B">
      <w:pPr>
        <w:pStyle w:val="a7"/>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extent cx="4248150" cy="3113148"/>
            <wp:effectExtent l="19050" t="0" r="0" b="0"/>
            <wp:docPr id="5" name="Рисунок 4" descr="C:\Users\Дима\Desktop\БИЛЕТ\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има\Desktop\БИЛЕТ\images.jpg"/>
                    <pic:cNvPicPr>
                      <a:picLocks noChangeAspect="1" noChangeArrowheads="1"/>
                    </pic:cNvPicPr>
                  </pic:nvPicPr>
                  <pic:blipFill>
                    <a:blip r:embed="rId23" cstate="print"/>
                    <a:srcRect/>
                    <a:stretch>
                      <a:fillRect/>
                    </a:stretch>
                  </pic:blipFill>
                  <pic:spPr bwMode="auto">
                    <a:xfrm>
                      <a:off x="0" y="0"/>
                      <a:ext cx="4248150" cy="3113148"/>
                    </a:xfrm>
                    <a:prstGeom prst="rect">
                      <a:avLst/>
                    </a:prstGeom>
                    <a:noFill/>
                    <a:ln w="9525">
                      <a:noFill/>
                      <a:miter lim="800000"/>
                      <a:headEnd/>
                      <a:tailEnd/>
                    </a:ln>
                  </pic:spPr>
                </pic:pic>
              </a:graphicData>
            </a:graphic>
          </wp:inline>
        </w:drawing>
      </w:r>
    </w:p>
    <w:p w:rsidR="00D9555B" w:rsidRPr="00D9555B" w:rsidRDefault="00D9555B" w:rsidP="002E5E77">
      <w:pPr>
        <w:spacing w:after="0"/>
        <w:rPr>
          <w:rFonts w:ascii="Times New Roman" w:hAnsi="Times New Roman" w:cs="Times New Roman"/>
          <w:sz w:val="28"/>
          <w:szCs w:val="28"/>
        </w:rPr>
      </w:pPr>
    </w:p>
    <w:sectPr w:rsidR="00D9555B" w:rsidRPr="00D9555B" w:rsidSect="00406944">
      <w:pgSz w:w="11906" w:h="16838"/>
      <w:pgMar w:top="1134" w:right="850" w:bottom="1134" w:left="1701" w:header="708" w:footer="708" w:gutter="0"/>
      <w:pgBorders w:offsetFrom="page">
        <w:top w:val="stars3d" w:sz="30" w:space="20" w:color="auto"/>
        <w:left w:val="stars3d" w:sz="30" w:space="24" w:color="auto"/>
        <w:bottom w:val="stars3d" w:sz="30" w:space="24" w:color="auto"/>
        <w:right w:val="stars3d" w:sz="30" w:space="20"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F32"/>
      </v:shape>
    </w:pict>
  </w:numPicBullet>
  <w:abstractNum w:abstractNumId="0">
    <w:nsid w:val="1E33377F"/>
    <w:multiLevelType w:val="hybridMultilevel"/>
    <w:tmpl w:val="A47E28E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042610A"/>
    <w:multiLevelType w:val="hybridMultilevel"/>
    <w:tmpl w:val="28B40F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EDE3D2C"/>
    <w:multiLevelType w:val="hybridMultilevel"/>
    <w:tmpl w:val="E5105C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80D"/>
    <w:rsid w:val="000063C5"/>
    <w:rsid w:val="00177D0E"/>
    <w:rsid w:val="002A280D"/>
    <w:rsid w:val="002E5E77"/>
    <w:rsid w:val="003F30F0"/>
    <w:rsid w:val="00406944"/>
    <w:rsid w:val="005B6602"/>
    <w:rsid w:val="005F5FE8"/>
    <w:rsid w:val="0098261F"/>
    <w:rsid w:val="00A016DE"/>
    <w:rsid w:val="00D9555B"/>
    <w:rsid w:val="00DE3492"/>
    <w:rsid w:val="00EB5589"/>
    <w:rsid w:val="00FB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89"/>
  </w:style>
  <w:style w:type="paragraph" w:styleId="1">
    <w:name w:val="heading 1"/>
    <w:basedOn w:val="a"/>
    <w:link w:val="10"/>
    <w:uiPriority w:val="9"/>
    <w:qFormat/>
    <w:rsid w:val="002E5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E5E77"/>
    <w:pPr>
      <w:spacing w:before="100" w:beforeAutospacing="1" w:after="100" w:afterAutospacing="1" w:line="240" w:lineRule="auto"/>
      <w:outlineLvl w:val="1"/>
    </w:pPr>
    <w:rPr>
      <w:rFonts w:ascii="Times New Roman" w:eastAsia="Times New Roman" w:hAnsi="Times New Roman" w:cs="Times New Roman"/>
      <w:b/>
      <w:bCs/>
      <w:color w:val="487787"/>
      <w:sz w:val="36"/>
      <w:szCs w:val="36"/>
      <w:lang w:eastAsia="ru-RU"/>
    </w:rPr>
  </w:style>
  <w:style w:type="paragraph" w:styleId="3">
    <w:name w:val="heading 3"/>
    <w:basedOn w:val="a"/>
    <w:link w:val="30"/>
    <w:uiPriority w:val="9"/>
    <w:qFormat/>
    <w:rsid w:val="002E5E77"/>
    <w:pPr>
      <w:pBdr>
        <w:left w:val="single" w:sz="18" w:space="0" w:color="CFCFCF"/>
      </w:pBdr>
      <w:shd w:val="clear" w:color="auto" w:fill="EFEFEF"/>
      <w:spacing w:before="100" w:beforeAutospacing="1" w:after="100" w:afterAutospacing="1" w:line="240" w:lineRule="auto"/>
      <w:outlineLvl w:val="2"/>
    </w:pPr>
    <w:rPr>
      <w:rFonts w:ascii="Times New Roman" w:eastAsia="Times New Roman" w:hAnsi="Times New Roman" w:cs="Times New Roman"/>
      <w:b/>
      <w:bCs/>
      <w:color w:val="487787"/>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E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E5E77"/>
    <w:rPr>
      <w:rFonts w:ascii="Times New Roman" w:eastAsia="Times New Roman" w:hAnsi="Times New Roman" w:cs="Times New Roman"/>
      <w:b/>
      <w:bCs/>
      <w:color w:val="487787"/>
      <w:sz w:val="36"/>
      <w:szCs w:val="36"/>
      <w:lang w:eastAsia="ru-RU"/>
    </w:rPr>
  </w:style>
  <w:style w:type="character" w:customStyle="1" w:styleId="30">
    <w:name w:val="Заголовок 3 Знак"/>
    <w:basedOn w:val="a0"/>
    <w:link w:val="3"/>
    <w:uiPriority w:val="9"/>
    <w:rsid w:val="002E5E77"/>
    <w:rPr>
      <w:rFonts w:ascii="Times New Roman" w:eastAsia="Times New Roman" w:hAnsi="Times New Roman" w:cs="Times New Roman"/>
      <w:b/>
      <w:bCs/>
      <w:color w:val="487787"/>
      <w:sz w:val="27"/>
      <w:szCs w:val="27"/>
      <w:shd w:val="clear" w:color="auto" w:fill="EFEFEF"/>
      <w:lang w:eastAsia="ru-RU"/>
    </w:rPr>
  </w:style>
  <w:style w:type="paragraph" w:styleId="a3">
    <w:name w:val="Normal (Web)"/>
    <w:basedOn w:val="a"/>
    <w:uiPriority w:val="99"/>
    <w:semiHidden/>
    <w:unhideWhenUsed/>
    <w:rsid w:val="002E5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9555B"/>
  </w:style>
  <w:style w:type="character" w:customStyle="1" w:styleId="hl">
    <w:name w:val="hl"/>
    <w:basedOn w:val="a0"/>
    <w:rsid w:val="00D9555B"/>
  </w:style>
  <w:style w:type="character" w:customStyle="1" w:styleId="nobr">
    <w:name w:val="nobr"/>
    <w:basedOn w:val="a0"/>
    <w:rsid w:val="00D9555B"/>
  </w:style>
  <w:style w:type="character" w:styleId="a4">
    <w:name w:val="Hyperlink"/>
    <w:basedOn w:val="a0"/>
    <w:uiPriority w:val="99"/>
    <w:semiHidden/>
    <w:unhideWhenUsed/>
    <w:rsid w:val="00D9555B"/>
    <w:rPr>
      <w:color w:val="0000FF"/>
      <w:u w:val="single"/>
    </w:rPr>
  </w:style>
  <w:style w:type="paragraph" w:styleId="a5">
    <w:name w:val="Balloon Text"/>
    <w:basedOn w:val="a"/>
    <w:link w:val="a6"/>
    <w:uiPriority w:val="99"/>
    <w:semiHidden/>
    <w:unhideWhenUsed/>
    <w:rsid w:val="00D955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555B"/>
    <w:rPr>
      <w:rFonts w:ascii="Tahoma" w:hAnsi="Tahoma" w:cs="Tahoma"/>
      <w:sz w:val="16"/>
      <w:szCs w:val="16"/>
    </w:rPr>
  </w:style>
  <w:style w:type="paragraph" w:styleId="a7">
    <w:name w:val="List Paragraph"/>
    <w:basedOn w:val="a"/>
    <w:uiPriority w:val="34"/>
    <w:qFormat/>
    <w:rsid w:val="00D95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5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E5E77"/>
    <w:pPr>
      <w:spacing w:before="100" w:beforeAutospacing="1" w:after="100" w:afterAutospacing="1" w:line="240" w:lineRule="auto"/>
      <w:outlineLvl w:val="1"/>
    </w:pPr>
    <w:rPr>
      <w:rFonts w:ascii="Times New Roman" w:eastAsia="Times New Roman" w:hAnsi="Times New Roman" w:cs="Times New Roman"/>
      <w:b/>
      <w:bCs/>
      <w:color w:val="487787"/>
      <w:sz w:val="36"/>
      <w:szCs w:val="36"/>
      <w:lang w:eastAsia="ru-RU"/>
    </w:rPr>
  </w:style>
  <w:style w:type="paragraph" w:styleId="3">
    <w:name w:val="heading 3"/>
    <w:basedOn w:val="a"/>
    <w:link w:val="30"/>
    <w:uiPriority w:val="9"/>
    <w:qFormat/>
    <w:rsid w:val="002E5E77"/>
    <w:pPr>
      <w:pBdr>
        <w:left w:val="single" w:sz="18" w:space="0" w:color="CFCFCF"/>
      </w:pBdr>
      <w:shd w:val="clear" w:color="auto" w:fill="EFEFEF"/>
      <w:spacing w:before="100" w:beforeAutospacing="1" w:after="100" w:afterAutospacing="1" w:line="240" w:lineRule="auto"/>
      <w:outlineLvl w:val="2"/>
    </w:pPr>
    <w:rPr>
      <w:rFonts w:ascii="Times New Roman" w:eastAsia="Times New Roman" w:hAnsi="Times New Roman" w:cs="Times New Roman"/>
      <w:b/>
      <w:bCs/>
      <w:color w:val="487787"/>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E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E5E77"/>
    <w:rPr>
      <w:rFonts w:ascii="Times New Roman" w:eastAsia="Times New Roman" w:hAnsi="Times New Roman" w:cs="Times New Roman"/>
      <w:b/>
      <w:bCs/>
      <w:color w:val="487787"/>
      <w:sz w:val="36"/>
      <w:szCs w:val="36"/>
      <w:lang w:eastAsia="ru-RU"/>
    </w:rPr>
  </w:style>
  <w:style w:type="character" w:customStyle="1" w:styleId="30">
    <w:name w:val="Заголовок 3 Знак"/>
    <w:basedOn w:val="a0"/>
    <w:link w:val="3"/>
    <w:uiPriority w:val="9"/>
    <w:rsid w:val="002E5E77"/>
    <w:rPr>
      <w:rFonts w:ascii="Times New Roman" w:eastAsia="Times New Roman" w:hAnsi="Times New Roman" w:cs="Times New Roman"/>
      <w:b/>
      <w:bCs/>
      <w:color w:val="487787"/>
      <w:sz w:val="27"/>
      <w:szCs w:val="27"/>
      <w:shd w:val="clear" w:color="auto" w:fill="EFEFEF"/>
      <w:lang w:eastAsia="ru-RU"/>
    </w:rPr>
  </w:style>
  <w:style w:type="paragraph" w:styleId="a3">
    <w:name w:val="Normal (Web)"/>
    <w:basedOn w:val="a"/>
    <w:uiPriority w:val="99"/>
    <w:semiHidden/>
    <w:unhideWhenUsed/>
    <w:rsid w:val="002E5E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4550074">
      <w:bodyDiv w:val="1"/>
      <w:marLeft w:val="0"/>
      <w:marRight w:val="0"/>
      <w:marTop w:val="0"/>
      <w:marBottom w:val="0"/>
      <w:divBdr>
        <w:top w:val="none" w:sz="0" w:space="0" w:color="auto"/>
        <w:left w:val="none" w:sz="0" w:space="0" w:color="auto"/>
        <w:bottom w:val="none" w:sz="0" w:space="0" w:color="auto"/>
        <w:right w:val="none" w:sz="0" w:space="0" w:color="auto"/>
      </w:divBdr>
      <w:divsChild>
        <w:div w:id="1755856456">
          <w:marLeft w:val="0"/>
          <w:marRight w:val="0"/>
          <w:marTop w:val="120"/>
          <w:marBottom w:val="0"/>
          <w:divBdr>
            <w:top w:val="none" w:sz="0" w:space="0" w:color="auto"/>
            <w:left w:val="none" w:sz="0" w:space="0" w:color="auto"/>
            <w:bottom w:val="none" w:sz="0" w:space="0" w:color="auto"/>
            <w:right w:val="none" w:sz="0" w:space="0" w:color="auto"/>
          </w:divBdr>
        </w:div>
        <w:div w:id="1861771374">
          <w:marLeft w:val="0"/>
          <w:marRight w:val="0"/>
          <w:marTop w:val="120"/>
          <w:marBottom w:val="0"/>
          <w:divBdr>
            <w:top w:val="none" w:sz="0" w:space="0" w:color="auto"/>
            <w:left w:val="none" w:sz="0" w:space="0" w:color="auto"/>
            <w:bottom w:val="none" w:sz="0" w:space="0" w:color="auto"/>
            <w:right w:val="none" w:sz="0" w:space="0" w:color="auto"/>
          </w:divBdr>
        </w:div>
        <w:div w:id="1869172437">
          <w:marLeft w:val="0"/>
          <w:marRight w:val="0"/>
          <w:marTop w:val="120"/>
          <w:marBottom w:val="0"/>
          <w:divBdr>
            <w:top w:val="none" w:sz="0" w:space="0" w:color="auto"/>
            <w:left w:val="none" w:sz="0" w:space="0" w:color="auto"/>
            <w:bottom w:val="none" w:sz="0" w:space="0" w:color="auto"/>
            <w:right w:val="none" w:sz="0" w:space="0" w:color="auto"/>
          </w:divBdr>
        </w:div>
        <w:div w:id="1712458090">
          <w:marLeft w:val="0"/>
          <w:marRight w:val="0"/>
          <w:marTop w:val="120"/>
          <w:marBottom w:val="0"/>
          <w:divBdr>
            <w:top w:val="none" w:sz="0" w:space="0" w:color="auto"/>
            <w:left w:val="none" w:sz="0" w:space="0" w:color="auto"/>
            <w:bottom w:val="none" w:sz="0" w:space="0" w:color="auto"/>
            <w:right w:val="none" w:sz="0" w:space="0" w:color="auto"/>
          </w:divBdr>
        </w:div>
      </w:divsChild>
    </w:div>
    <w:div w:id="1604342301">
      <w:bodyDiv w:val="1"/>
      <w:marLeft w:val="0"/>
      <w:marRight w:val="0"/>
      <w:marTop w:val="0"/>
      <w:marBottom w:val="0"/>
      <w:divBdr>
        <w:top w:val="none" w:sz="0" w:space="0" w:color="auto"/>
        <w:left w:val="none" w:sz="0" w:space="0" w:color="auto"/>
        <w:bottom w:val="none" w:sz="0" w:space="0" w:color="auto"/>
        <w:right w:val="none" w:sz="0" w:space="0" w:color="auto"/>
      </w:divBdr>
      <w:divsChild>
        <w:div w:id="1342467092">
          <w:marLeft w:val="0"/>
          <w:marRight w:val="0"/>
          <w:marTop w:val="0"/>
          <w:marBottom w:val="0"/>
          <w:divBdr>
            <w:top w:val="none" w:sz="0" w:space="0" w:color="auto"/>
            <w:left w:val="none" w:sz="0" w:space="0" w:color="auto"/>
            <w:bottom w:val="none" w:sz="0" w:space="0" w:color="auto"/>
            <w:right w:val="none" w:sz="0" w:space="0" w:color="auto"/>
          </w:divBdr>
          <w:divsChild>
            <w:div w:id="655693144">
              <w:marLeft w:val="0"/>
              <w:marRight w:val="0"/>
              <w:marTop w:val="0"/>
              <w:marBottom w:val="0"/>
              <w:divBdr>
                <w:top w:val="none" w:sz="0" w:space="0" w:color="auto"/>
                <w:left w:val="none" w:sz="0" w:space="0" w:color="auto"/>
                <w:bottom w:val="none" w:sz="0" w:space="0" w:color="auto"/>
                <w:right w:val="none" w:sz="0" w:space="0" w:color="auto"/>
              </w:divBdr>
              <w:divsChild>
                <w:div w:id="1665665459">
                  <w:marLeft w:val="0"/>
                  <w:marRight w:val="0"/>
                  <w:marTop w:val="0"/>
                  <w:marBottom w:val="0"/>
                  <w:divBdr>
                    <w:top w:val="none" w:sz="0" w:space="0" w:color="auto"/>
                    <w:left w:val="none" w:sz="0" w:space="0" w:color="auto"/>
                    <w:bottom w:val="none" w:sz="0" w:space="0" w:color="auto"/>
                    <w:right w:val="none" w:sz="0" w:space="0" w:color="auto"/>
                  </w:divBdr>
                  <w:divsChild>
                    <w:div w:id="122576024">
                      <w:marLeft w:val="0"/>
                      <w:marRight w:val="0"/>
                      <w:marTop w:val="0"/>
                      <w:marBottom w:val="0"/>
                      <w:divBdr>
                        <w:top w:val="none" w:sz="0" w:space="0" w:color="auto"/>
                        <w:left w:val="none" w:sz="0" w:space="0" w:color="auto"/>
                        <w:bottom w:val="none" w:sz="0" w:space="0" w:color="auto"/>
                        <w:right w:val="none" w:sz="0" w:space="0" w:color="auto"/>
                      </w:divBdr>
                      <w:divsChild>
                        <w:div w:id="439758047">
                          <w:marLeft w:val="0"/>
                          <w:marRight w:val="0"/>
                          <w:marTop w:val="0"/>
                          <w:marBottom w:val="0"/>
                          <w:divBdr>
                            <w:top w:val="none" w:sz="0" w:space="0" w:color="auto"/>
                            <w:left w:val="none" w:sz="0" w:space="0" w:color="auto"/>
                            <w:bottom w:val="none" w:sz="0" w:space="0" w:color="auto"/>
                            <w:right w:val="none" w:sz="0" w:space="0" w:color="auto"/>
                          </w:divBdr>
                          <w:divsChild>
                            <w:div w:id="157313797">
                              <w:marLeft w:val="0"/>
                              <w:marRight w:val="0"/>
                              <w:marTop w:val="0"/>
                              <w:marBottom w:val="0"/>
                              <w:divBdr>
                                <w:top w:val="none" w:sz="0" w:space="0" w:color="auto"/>
                                <w:left w:val="none" w:sz="0" w:space="0" w:color="auto"/>
                                <w:bottom w:val="none" w:sz="0" w:space="0" w:color="auto"/>
                                <w:right w:val="none" w:sz="0" w:space="0" w:color="auto"/>
                              </w:divBdr>
                            </w:div>
                            <w:div w:id="1805657427">
                              <w:marLeft w:val="0"/>
                              <w:marRight w:val="0"/>
                              <w:marTop w:val="0"/>
                              <w:marBottom w:val="0"/>
                              <w:divBdr>
                                <w:top w:val="none" w:sz="0" w:space="0" w:color="auto"/>
                                <w:left w:val="none" w:sz="0" w:space="0" w:color="auto"/>
                                <w:bottom w:val="none" w:sz="0" w:space="0" w:color="auto"/>
                                <w:right w:val="none" w:sz="0" w:space="0" w:color="auto"/>
                              </w:divBdr>
                              <w:divsChild>
                                <w:div w:id="159276852">
                                  <w:marLeft w:val="0"/>
                                  <w:marRight w:val="0"/>
                                  <w:marTop w:val="0"/>
                                  <w:marBottom w:val="0"/>
                                  <w:divBdr>
                                    <w:top w:val="none" w:sz="0" w:space="0" w:color="auto"/>
                                    <w:left w:val="none" w:sz="0" w:space="0" w:color="auto"/>
                                    <w:bottom w:val="none" w:sz="0" w:space="0" w:color="auto"/>
                                    <w:right w:val="none" w:sz="0" w:space="0" w:color="auto"/>
                                  </w:divBdr>
                                  <w:divsChild>
                                    <w:div w:id="4296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6294">
                              <w:marLeft w:val="0"/>
                              <w:marRight w:val="0"/>
                              <w:marTop w:val="0"/>
                              <w:marBottom w:val="0"/>
                              <w:divBdr>
                                <w:top w:val="none" w:sz="0" w:space="0" w:color="auto"/>
                                <w:left w:val="none" w:sz="0" w:space="0" w:color="auto"/>
                                <w:bottom w:val="none" w:sz="0" w:space="0" w:color="auto"/>
                                <w:right w:val="none" w:sz="0" w:space="0" w:color="auto"/>
                              </w:divBdr>
                              <w:divsChild>
                                <w:div w:id="108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zds2.edumsko.ru/images/users-files/ozds2/polozhenie_o_poryadke_i_usloviyah_raspredeleniya_stimulir_chasti_fonda_oplaty_truda_rabotnikam.docx" TargetMode="External"/><Relationship Id="rId13" Type="http://schemas.openxmlformats.org/officeDocument/2006/relationships/hyperlink" Target="http://ozds2.edumsko.ru/images/users-files/ozds2/kollektivnyj_dogovor_2013_-_2016_g.docx" TargetMode="External"/><Relationship Id="rId18" Type="http://schemas.openxmlformats.org/officeDocument/2006/relationships/hyperlink" Target="http://ozds2.edumsko.ru/images/users-files/ozds2/dokumenti/po_obrazovatelnoi_deyatelnosti/pasport_gotovnosti_na_14_-_15_uch_god.docx"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http://ozds2.edumsko.ru/images/users-files/ozds2/polozhenie_o_komissii_po_uregulirovaniyu_sporov.docx" TargetMode="External"/><Relationship Id="rId12" Type="http://schemas.openxmlformats.org/officeDocument/2006/relationships/hyperlink" Target="http://ozds2.edumsko.ru/collective/pedagogical_collective/gudinova_irina_vladimirovna/materials/rabota_s_roditelyami_po_bezopasnosti/konsul_taciya_dlya_roditelej_ne_ostavlyajte_detej_bez_prismotra/" TargetMode="External"/><Relationship Id="rId17" Type="http://schemas.openxmlformats.org/officeDocument/2006/relationships/hyperlink" Target="http://ozds2.edumsko.ru/images/users-files/ozds2/pravila_trudovogo_rasporyadka.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zds2.edumsko.ru/images/users-files/ozds2/kollektivnyj_dogovor_2013_-_2016_g.docx"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http://ozds2.edumsko.ru/images/users-files/ozds2/polozhenie_o_poryadke_ustanovleniya_i_razmere_vyplat_kompensacionnogo_haraktera.docx" TargetMode="External"/><Relationship Id="rId11" Type="http://schemas.openxmlformats.org/officeDocument/2006/relationships/hyperlink" Target="http://ozds2.edumsko.ru/images/users-files/ozds2/polozhenie_o_upravlyayuwem_sovete.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zds2.edumsko.ru/images/users-files/ozds2/ustav.doc" TargetMode="External"/><Relationship Id="rId23" Type="http://schemas.openxmlformats.org/officeDocument/2006/relationships/image" Target="media/image6.jpeg"/><Relationship Id="rId10" Type="http://schemas.openxmlformats.org/officeDocument/2006/relationships/hyperlink" Target="http://ozds2.edumsko.ru/images/users-files/ozds2/ustav.doc"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ozds2.edumsko.ru/images/users-files/ozds2/polozhenie_o_sovete_pedag.docx" TargetMode="External"/><Relationship Id="rId14" Type="http://schemas.openxmlformats.org/officeDocument/2006/relationships/hyperlink" Target="http://ozds2.edumsko.ru/images/users-files/ozds2/pravila_trudovogo_rasporyadka.doc" TargetMode="External"/><Relationship Id="rId22"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CC01E-E3BE-4B60-9D52-09543B7B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sosh2115</dc:creator>
  <cp:keywords/>
  <dc:description/>
  <cp:lastModifiedBy>user</cp:lastModifiedBy>
  <cp:revision>7</cp:revision>
  <dcterms:created xsi:type="dcterms:W3CDTF">2015-10-15T12:44:00Z</dcterms:created>
  <dcterms:modified xsi:type="dcterms:W3CDTF">2019-02-25T06:36:00Z</dcterms:modified>
</cp:coreProperties>
</file>